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C2228" w:rsidRDefault="00BC2228" w:rsidP="00BC2228">
      <w:pPr>
        <w:rPr>
          <w:bCs/>
        </w:rPr>
      </w:pPr>
    </w:p>
    <w:p w:rsidR="00BC2228" w:rsidRDefault="00BC2228" w:rsidP="00BC2228">
      <w:pPr>
        <w:rPr>
          <w:bCs/>
        </w:rPr>
      </w:pPr>
    </w:p>
    <w:p w:rsidR="004F2AF5" w:rsidRDefault="004F2AF5" w:rsidP="004F2AF5">
      <w:pPr>
        <w:jc w:val="center"/>
      </w:pPr>
      <w:r>
        <w:rPr>
          <w:color w:val="0000FF"/>
          <w:sz w:val="20"/>
        </w:rPr>
        <w:object w:dxaOrig="387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7pt;height:42.2pt" o:ole="" fillcolor="window">
            <v:imagedata r:id="rId8" o:title=""/>
          </v:shape>
          <o:OLEObject Type="Embed" ProgID="Word.Picture.8" ShapeID="_x0000_i1025" DrawAspect="Content" ObjectID="_1604731245" r:id="rId9"/>
        </w:object>
      </w:r>
      <w:r>
        <w:t xml:space="preserve">   </w:t>
      </w:r>
      <w:r w:rsidR="00473F5C">
        <w:rPr>
          <w:b/>
          <w:color w:val="0000FF"/>
          <w:sz w:val="22"/>
        </w:rPr>
        <w:t>Education and Children’s Services</w:t>
      </w:r>
    </w:p>
    <w:p w:rsidR="00733423" w:rsidRDefault="00733423" w:rsidP="004F2AF5">
      <w:pPr>
        <w:jc w:val="center"/>
        <w:rPr>
          <w:rFonts w:cs="Arial"/>
          <w:b/>
        </w:rPr>
      </w:pPr>
    </w:p>
    <w:p w:rsidR="00473F5C" w:rsidRDefault="00473F5C" w:rsidP="004F2AF5">
      <w:pPr>
        <w:jc w:val="center"/>
        <w:rPr>
          <w:rFonts w:cs="Arial"/>
          <w:b/>
        </w:rPr>
      </w:pPr>
    </w:p>
    <w:p w:rsidR="00473F5C" w:rsidRDefault="00473F5C" w:rsidP="004F2AF5">
      <w:pPr>
        <w:jc w:val="center"/>
        <w:rPr>
          <w:rFonts w:cs="Arial"/>
          <w:b/>
        </w:rPr>
      </w:pPr>
    </w:p>
    <w:p w:rsidR="004F2AF5" w:rsidRDefault="00906964" w:rsidP="004F2AF5">
      <w:pPr>
        <w:pStyle w:val="Heading9"/>
      </w:pPr>
      <w:r>
        <w:t>STANDARDS &amp; QUALITY REPORT</w:t>
      </w:r>
      <w:r w:rsidR="007B72EA">
        <w:t xml:space="preserve"> </w:t>
      </w:r>
      <w:r w:rsidR="005A48F2">
        <w:t>AND IMPROVEMENT PLAN</w:t>
      </w:r>
    </w:p>
    <w:p w:rsidR="004F2AF5" w:rsidRDefault="004F2AF5" w:rsidP="004F2AF5">
      <w:pPr>
        <w:jc w:val="center"/>
        <w:rPr>
          <w:rFonts w:cs="Arial"/>
          <w:b/>
          <w:sz w:val="28"/>
        </w:rPr>
      </w:pPr>
    </w:p>
    <w:p w:rsidR="004F2AF5" w:rsidRDefault="004F2AF5" w:rsidP="003567B5">
      <w:pPr>
        <w:jc w:val="center"/>
        <w:rPr>
          <w:rFonts w:cs="Arial"/>
          <w:b/>
          <w:sz w:val="28"/>
        </w:rPr>
      </w:pPr>
      <w:r>
        <w:rPr>
          <w:rFonts w:cs="Arial"/>
          <w:b/>
          <w:sz w:val="28"/>
        </w:rPr>
        <w:t>FOR</w:t>
      </w:r>
    </w:p>
    <w:p w:rsidR="003567B5" w:rsidRDefault="003567B5" w:rsidP="003567B5">
      <w:pPr>
        <w:jc w:val="center"/>
        <w:rPr>
          <w:rFonts w:cs="Arial"/>
          <w:b/>
          <w:sz w:val="28"/>
        </w:rPr>
      </w:pPr>
    </w:p>
    <w:p w:rsidR="003567B5" w:rsidRPr="003567B5" w:rsidRDefault="003567B5" w:rsidP="003567B5">
      <w:pPr>
        <w:jc w:val="center"/>
        <w:rPr>
          <w:rFonts w:cs="Arial"/>
          <w:b/>
          <w:sz w:val="28"/>
        </w:rPr>
      </w:pPr>
      <w:r>
        <w:rPr>
          <w:rFonts w:cs="Arial"/>
          <w:b/>
          <w:sz w:val="28"/>
        </w:rPr>
        <w:t>Chapel of Garioch School</w:t>
      </w:r>
    </w:p>
    <w:p w:rsidR="004F2AF5" w:rsidRDefault="004F2AF5" w:rsidP="004F2AF5">
      <w:pPr>
        <w:jc w:val="center"/>
        <w:rPr>
          <w:rFonts w:cs="Arial"/>
          <w:b/>
          <w:sz w:val="28"/>
        </w:rPr>
      </w:pPr>
    </w:p>
    <w:p w:rsidR="004F2AF5" w:rsidRDefault="004F2AF5" w:rsidP="004F2AF5">
      <w:pPr>
        <w:jc w:val="center"/>
        <w:rPr>
          <w:rFonts w:cs="Arial"/>
          <w:b/>
          <w:sz w:val="28"/>
        </w:rPr>
      </w:pPr>
    </w:p>
    <w:p w:rsidR="004F2AF5" w:rsidRDefault="004F2AF5" w:rsidP="004F2AF5">
      <w:pPr>
        <w:jc w:val="center"/>
        <w:rPr>
          <w:rFonts w:cs="Arial"/>
          <w:b/>
          <w:sz w:val="28"/>
        </w:rPr>
      </w:pPr>
    </w:p>
    <w:p w:rsidR="008420CA" w:rsidRDefault="008420CA" w:rsidP="00F8302D">
      <w:pPr>
        <w:jc w:val="center"/>
        <w:rPr>
          <w:b/>
          <w:sz w:val="28"/>
          <w:szCs w:val="28"/>
        </w:rPr>
      </w:pPr>
      <w:r>
        <w:rPr>
          <w:b/>
          <w:sz w:val="28"/>
          <w:szCs w:val="28"/>
        </w:rPr>
        <w:t xml:space="preserve">    </w:t>
      </w:r>
    </w:p>
    <w:p w:rsidR="008420CA" w:rsidRDefault="008420CA" w:rsidP="004F2AF5">
      <w:pPr>
        <w:pStyle w:val="Header"/>
        <w:tabs>
          <w:tab w:val="clear" w:pos="4153"/>
          <w:tab w:val="clear" w:pos="8306"/>
        </w:tabs>
        <w:rPr>
          <w:b/>
          <w:sz w:val="28"/>
          <w:szCs w:val="28"/>
        </w:rPr>
      </w:pPr>
    </w:p>
    <w:p w:rsidR="004F2AF5" w:rsidRDefault="008420CA" w:rsidP="003567B5">
      <w:pPr>
        <w:pStyle w:val="Header"/>
        <w:tabs>
          <w:tab w:val="clear" w:pos="4153"/>
          <w:tab w:val="clear" w:pos="8306"/>
        </w:tabs>
        <w:rPr>
          <w:b/>
          <w:bCs/>
        </w:rPr>
      </w:pPr>
      <w:r>
        <w:rPr>
          <w:b/>
          <w:sz w:val="28"/>
          <w:szCs w:val="28"/>
        </w:rPr>
        <w:t xml:space="preserve">            </w:t>
      </w:r>
      <w:r w:rsidR="00946D54">
        <w:rPr>
          <w:b/>
          <w:sz w:val="28"/>
          <w:szCs w:val="28"/>
        </w:rPr>
        <w:t xml:space="preserve">                  </w:t>
      </w:r>
      <w:r>
        <w:rPr>
          <w:b/>
          <w:sz w:val="28"/>
          <w:szCs w:val="28"/>
        </w:rPr>
        <w:t xml:space="preserve"> </w:t>
      </w:r>
      <w:r w:rsidR="00142DC7">
        <w:rPr>
          <w:b/>
          <w:sz w:val="28"/>
          <w:szCs w:val="28"/>
        </w:rPr>
        <w:t xml:space="preserve">                                     </w:t>
      </w:r>
      <w:r w:rsidRPr="00AF2676">
        <w:rPr>
          <w:b/>
          <w:sz w:val="32"/>
          <w:szCs w:val="32"/>
        </w:rPr>
        <w:t>LAST UPDATED:</w:t>
      </w:r>
      <w:r w:rsidR="00142DC7">
        <w:rPr>
          <w:b/>
          <w:sz w:val="32"/>
          <w:szCs w:val="32"/>
        </w:rPr>
        <w:t xml:space="preserve"> </w:t>
      </w:r>
      <w:r w:rsidR="00AB4033">
        <w:rPr>
          <w:b/>
          <w:sz w:val="32"/>
          <w:szCs w:val="32"/>
        </w:rPr>
        <w:t>16</w:t>
      </w:r>
      <w:r w:rsidR="00AB4033" w:rsidRPr="00AB4033">
        <w:rPr>
          <w:b/>
          <w:sz w:val="32"/>
          <w:szCs w:val="32"/>
          <w:vertAlign w:val="superscript"/>
        </w:rPr>
        <w:t>th</w:t>
      </w:r>
      <w:r w:rsidR="00AB4033">
        <w:rPr>
          <w:b/>
          <w:sz w:val="32"/>
          <w:szCs w:val="32"/>
        </w:rPr>
        <w:t xml:space="preserve"> September 2018</w:t>
      </w:r>
    </w:p>
    <w:p w:rsidR="004F2AF5" w:rsidRDefault="004F2AF5" w:rsidP="004F2AF5">
      <w:pPr>
        <w:pStyle w:val="Foo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p>
    <w:p w:rsidR="004F2AF5" w:rsidRDefault="004F2AF5" w:rsidP="004F2AF5">
      <w:pPr>
        <w:pStyle w:val="Footer"/>
        <w:jc w:val="center"/>
        <w:rPr>
          <w:b/>
          <w:bCs/>
        </w:rPr>
      </w:pPr>
      <w:r>
        <w:rPr>
          <w:b/>
          <w:bCs/>
        </w:rPr>
        <w:t>Aberde</w:t>
      </w:r>
      <w:r w:rsidR="00550C6F">
        <w:rPr>
          <w:b/>
          <w:bCs/>
        </w:rPr>
        <w:t xml:space="preserve">enshire Council Education </w:t>
      </w:r>
      <w:r w:rsidR="00473F5C">
        <w:rPr>
          <w:b/>
          <w:bCs/>
        </w:rPr>
        <w:t xml:space="preserve">and </w:t>
      </w:r>
      <w:r w:rsidR="00550C6F">
        <w:rPr>
          <w:b/>
          <w:bCs/>
        </w:rPr>
        <w:t>Children’s</w:t>
      </w:r>
      <w:r>
        <w:rPr>
          <w:b/>
          <w:bCs/>
        </w:rPr>
        <w:t xml:space="preserve"> Service</w:t>
      </w:r>
      <w:r w:rsidR="00550C6F">
        <w:rPr>
          <w:b/>
          <w:bCs/>
        </w:rPr>
        <w:t>s</w:t>
      </w:r>
    </w:p>
    <w:p w:rsidR="004F2AF5" w:rsidRDefault="004F2AF5" w:rsidP="004F2AF5">
      <w:pPr>
        <w:pStyle w:val="Footer"/>
        <w:jc w:val="center"/>
        <w:rPr>
          <w:b/>
          <w:bCs/>
        </w:rPr>
      </w:pPr>
    </w:p>
    <w:p w:rsidR="00576E67" w:rsidRDefault="00576E67" w:rsidP="00576E67">
      <w:pPr>
        <w:jc w:val="center"/>
        <w:sectPr w:rsidR="00576E67" w:rsidSect="0036148D">
          <w:footerReference w:type="even" r:id="rId10"/>
          <w:footerReference w:type="default" r:id="rId11"/>
          <w:footerReference w:type="first" r:id="rId12"/>
          <w:pgSz w:w="16838" w:h="11906" w:orient="landscape" w:code="9"/>
          <w:pgMar w:top="1134" w:right="851" w:bottom="1134" w:left="567"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Pr="00EE7A4A">
        <w:t xml:space="preserve">Education </w:t>
      </w:r>
      <w:r w:rsidR="00473F5C">
        <w:t>and</w:t>
      </w:r>
      <w:r w:rsidRPr="00EE7A4A">
        <w:t xml:space="preserve"> Children’s Services works to improve the lives of children and young people, families and communities through the delivery of high quality services across Aberdeenshire</w:t>
      </w:r>
      <w:r>
        <w:t>”</w:t>
      </w:r>
    </w:p>
    <w:p w:rsidR="005C469E" w:rsidRPr="00E27A22" w:rsidRDefault="00E27A22" w:rsidP="005C469E">
      <w:pPr>
        <w:pStyle w:val="BodyText3"/>
        <w:rPr>
          <w:bCs w:val="0"/>
          <w:i w:val="0"/>
          <w:iCs w:val="0"/>
          <w:sz w:val="28"/>
          <w:szCs w:val="28"/>
          <w:u w:val="single"/>
        </w:rPr>
      </w:pPr>
      <w:r w:rsidRPr="00E27A22">
        <w:rPr>
          <w:bCs w:val="0"/>
          <w:i w:val="0"/>
          <w:iCs w:val="0"/>
          <w:sz w:val="28"/>
          <w:szCs w:val="28"/>
        </w:rPr>
        <w:lastRenderedPageBreak/>
        <w:t xml:space="preserve">                        </w:t>
      </w:r>
      <w:r w:rsidR="00360915">
        <w:rPr>
          <w:bCs w:val="0"/>
          <w:i w:val="0"/>
          <w:iCs w:val="0"/>
          <w:sz w:val="28"/>
          <w:szCs w:val="28"/>
        </w:rPr>
        <w:t xml:space="preserve">                                                  </w:t>
      </w:r>
      <w:r w:rsidRPr="00E27A22">
        <w:rPr>
          <w:bCs w:val="0"/>
          <w:i w:val="0"/>
          <w:iCs w:val="0"/>
          <w:sz w:val="28"/>
          <w:szCs w:val="28"/>
          <w:u w:val="single"/>
        </w:rPr>
        <w:t>Introduction: local and national context</w:t>
      </w:r>
    </w:p>
    <w:p w:rsidR="005C469E" w:rsidRDefault="005C469E" w:rsidP="005C469E">
      <w:pPr>
        <w:pStyle w:val="BodyText3"/>
        <w:rPr>
          <w:bCs w:val="0"/>
          <w:i w:val="0"/>
          <w:iCs w:val="0"/>
          <w:sz w:val="28"/>
          <w:szCs w:val="28"/>
        </w:rPr>
      </w:pPr>
    </w:p>
    <w:p w:rsidR="00667109" w:rsidRDefault="00EF5AB0" w:rsidP="005C469E">
      <w:pPr>
        <w:pStyle w:val="BodyText3"/>
        <w:rPr>
          <w:b w:val="0"/>
          <w:bCs w:val="0"/>
          <w:i w:val="0"/>
          <w:iCs w:val="0"/>
          <w:sz w:val="28"/>
          <w:szCs w:val="28"/>
        </w:rPr>
      </w:pPr>
      <w:r w:rsidRPr="00EF5AB0">
        <w:rPr>
          <w:b w:val="0"/>
          <w:bCs w:val="0"/>
          <w:i w:val="0"/>
          <w:iCs w:val="0"/>
          <w:sz w:val="28"/>
          <w:szCs w:val="28"/>
        </w:rPr>
        <w:t xml:space="preserve">This Standards and Quality Report </w:t>
      </w:r>
      <w:r w:rsidR="005A48F2">
        <w:rPr>
          <w:b w:val="0"/>
          <w:bCs w:val="0"/>
          <w:i w:val="0"/>
          <w:iCs w:val="0"/>
          <w:sz w:val="28"/>
          <w:szCs w:val="28"/>
        </w:rPr>
        <w:t xml:space="preserve">and Improvement Plan </w:t>
      </w:r>
      <w:r w:rsidRPr="00EF5AB0">
        <w:rPr>
          <w:b w:val="0"/>
          <w:bCs w:val="0"/>
          <w:i w:val="0"/>
          <w:iCs w:val="0"/>
          <w:sz w:val="28"/>
          <w:szCs w:val="28"/>
        </w:rPr>
        <w:t>is influenced by both Aberdeenshire and national priorities. These can be summarised as follows:</w:t>
      </w:r>
    </w:p>
    <w:p w:rsidR="00746586" w:rsidRDefault="00746586" w:rsidP="005C469E">
      <w:pPr>
        <w:pStyle w:val="BodyText3"/>
        <w:rPr>
          <w:bCs w:val="0"/>
          <w:i w:val="0"/>
          <w:iCs w:val="0"/>
          <w:sz w:val="28"/>
          <w:szCs w:val="28"/>
        </w:rPr>
      </w:pPr>
    </w:p>
    <w:p w:rsidR="00786AA6" w:rsidRDefault="00E27A22" w:rsidP="00360915">
      <w:pPr>
        <w:pStyle w:val="BodyText3"/>
        <w:rPr>
          <w:bCs w:val="0"/>
          <w:i w:val="0"/>
          <w:iCs w:val="0"/>
          <w:sz w:val="28"/>
          <w:szCs w:val="28"/>
        </w:rPr>
      </w:pPr>
      <w:r>
        <w:rPr>
          <w:bCs w:val="0"/>
          <w:i w:val="0"/>
          <w:iCs w:val="0"/>
          <w:sz w:val="28"/>
          <w:szCs w:val="28"/>
        </w:rPr>
        <w:t>Aberdeenshire Priorities:</w:t>
      </w:r>
      <w:r w:rsidR="00360915">
        <w:rPr>
          <w:bCs w:val="0"/>
          <w:i w:val="0"/>
          <w:iCs w:val="0"/>
          <w:sz w:val="28"/>
          <w:szCs w:val="28"/>
        </w:rPr>
        <w:t xml:space="preserve"> </w:t>
      </w:r>
      <w:r w:rsidR="00367CAE">
        <w:rPr>
          <w:bCs w:val="0"/>
          <w:i w:val="0"/>
          <w:iCs w:val="0"/>
          <w:sz w:val="28"/>
          <w:szCs w:val="28"/>
        </w:rPr>
        <w:t xml:space="preserve"> </w:t>
      </w:r>
      <w:r w:rsidR="00746586" w:rsidRPr="00746586">
        <w:rPr>
          <w:bCs w:val="0"/>
          <w:i w:val="0"/>
          <w:iCs w:val="0"/>
        </w:rPr>
        <w:t>these</w:t>
      </w:r>
      <w:r w:rsidR="00746586">
        <w:rPr>
          <w:bCs w:val="0"/>
          <w:i w:val="0"/>
          <w:iCs w:val="0"/>
          <w:sz w:val="28"/>
          <w:szCs w:val="28"/>
        </w:rPr>
        <w:t xml:space="preserve"> </w:t>
      </w:r>
      <w:r w:rsidR="00746586" w:rsidRPr="00746586">
        <w:rPr>
          <w:bCs w:val="0"/>
          <w:i w:val="0"/>
          <w:iCs w:val="0"/>
        </w:rPr>
        <w:t>should be reflected in all areas of this document and the actions</w:t>
      </w:r>
      <w:r w:rsidR="00746586">
        <w:rPr>
          <w:bCs w:val="0"/>
          <w:i w:val="0"/>
          <w:iCs w:val="0"/>
          <w:sz w:val="28"/>
          <w:szCs w:val="28"/>
        </w:rPr>
        <w:t xml:space="preserve"> </w:t>
      </w:r>
      <w:r w:rsidR="00746586" w:rsidRPr="00746586">
        <w:rPr>
          <w:bCs w:val="0"/>
          <w:i w:val="0"/>
          <w:iCs w:val="0"/>
        </w:rPr>
        <w:t>that emerge from it</w:t>
      </w:r>
      <w:r w:rsidR="00367CAE">
        <w:rPr>
          <w:bCs w:val="0"/>
          <w:i w:val="0"/>
          <w:iCs w:val="0"/>
          <w:sz w:val="28"/>
          <w:szCs w:val="28"/>
        </w:rPr>
        <w:t xml:space="preserve"> </w:t>
      </w:r>
      <w:r w:rsidR="00746586">
        <w:rPr>
          <w:bCs w:val="0"/>
          <w:i w:val="0"/>
          <w:iCs w:val="0"/>
          <w:sz w:val="28"/>
          <w:szCs w:val="28"/>
        </w:rPr>
        <w:t xml:space="preserve">  </w:t>
      </w:r>
    </w:p>
    <w:p w:rsidR="004714D4" w:rsidRDefault="004714D4" w:rsidP="00360915">
      <w:pPr>
        <w:pStyle w:val="BodyText3"/>
      </w:pPr>
    </w:p>
    <w:p w:rsidR="00746586" w:rsidRPr="00746586" w:rsidRDefault="00746586" w:rsidP="002817E5">
      <w:pPr>
        <w:pStyle w:val="ListParagraph"/>
        <w:numPr>
          <w:ilvl w:val="0"/>
          <w:numId w:val="6"/>
        </w:numPr>
        <w:spacing w:after="240" w:line="320" w:lineRule="exact"/>
      </w:pPr>
      <w:r w:rsidRPr="00746586">
        <w:t>to develop excellence and equity</w:t>
      </w:r>
      <w:r w:rsidR="000B0DB1">
        <w:t>;</w:t>
      </w:r>
    </w:p>
    <w:p w:rsidR="00746586" w:rsidRPr="00746586" w:rsidRDefault="00746586" w:rsidP="002817E5">
      <w:pPr>
        <w:pStyle w:val="ListParagraph"/>
        <w:numPr>
          <w:ilvl w:val="0"/>
          <w:numId w:val="6"/>
        </w:numPr>
        <w:spacing w:after="240" w:line="320" w:lineRule="exact"/>
      </w:pPr>
      <w:r w:rsidRPr="00746586">
        <w:t>to embed the principles of GIRFEC (Getting it Right for Every Child)</w:t>
      </w:r>
      <w:r w:rsidR="000B0DB1">
        <w:t>;</w:t>
      </w:r>
    </w:p>
    <w:p w:rsidR="00746586" w:rsidRDefault="00746586" w:rsidP="002817E5">
      <w:pPr>
        <w:pStyle w:val="ListParagraph"/>
        <w:numPr>
          <w:ilvl w:val="0"/>
          <w:numId w:val="6"/>
        </w:numPr>
        <w:spacing w:after="240" w:line="320" w:lineRule="exact"/>
      </w:pPr>
      <w:r w:rsidRPr="00746586">
        <w:t>to provide support in developing inclusive, vibra</w:t>
      </w:r>
      <w:r w:rsidR="006D3898">
        <w:t>nt</w:t>
      </w:r>
      <w:r w:rsidRPr="00746586">
        <w:t xml:space="preserve"> and healthy communities</w:t>
      </w:r>
      <w:r w:rsidR="000B0DB1">
        <w:t>.</w:t>
      </w:r>
    </w:p>
    <w:p w:rsidR="00E27A22" w:rsidRDefault="00367CAE" w:rsidP="005C469E">
      <w:pPr>
        <w:pStyle w:val="BodyText3"/>
        <w:rPr>
          <w:bCs w:val="0"/>
          <w:i w:val="0"/>
          <w:iCs w:val="0"/>
          <w:sz w:val="28"/>
          <w:szCs w:val="28"/>
        </w:rPr>
      </w:pPr>
      <w:r>
        <w:rPr>
          <w:bCs w:val="0"/>
          <w:i w:val="0"/>
          <w:iCs w:val="0"/>
          <w:sz w:val="28"/>
          <w:szCs w:val="28"/>
        </w:rPr>
        <w:t>National Improvement Framework Priorities:</w:t>
      </w:r>
    </w:p>
    <w:p w:rsidR="00882675" w:rsidRPr="00882675" w:rsidRDefault="00882675" w:rsidP="002817E5">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attainment, particularly in literacy and numeracy;</w:t>
      </w:r>
    </w:p>
    <w:p w:rsidR="00882675" w:rsidRPr="00882675" w:rsidRDefault="00882675" w:rsidP="002817E5">
      <w:pPr>
        <w:numPr>
          <w:ilvl w:val="0"/>
          <w:numId w:val="3"/>
        </w:numPr>
        <w:autoSpaceDE w:val="0"/>
        <w:autoSpaceDN w:val="0"/>
        <w:adjustRightInd w:val="0"/>
        <w:rPr>
          <w:rFonts w:cs="Arial"/>
          <w:bCs/>
          <w:color w:val="000000"/>
          <w:lang w:eastAsia="en-GB"/>
        </w:rPr>
      </w:pPr>
      <w:r w:rsidRPr="00882675">
        <w:rPr>
          <w:rFonts w:cs="Arial"/>
          <w:bCs/>
          <w:color w:val="000000"/>
          <w:lang w:eastAsia="en-GB"/>
        </w:rPr>
        <w:t>Closing the attainment gap between the most and least disadvantaged children;</w:t>
      </w:r>
    </w:p>
    <w:p w:rsidR="00882675" w:rsidRPr="00882675" w:rsidRDefault="00882675" w:rsidP="002817E5">
      <w:pPr>
        <w:numPr>
          <w:ilvl w:val="0"/>
          <w:numId w:val="3"/>
        </w:numPr>
        <w:autoSpaceDE w:val="0"/>
        <w:autoSpaceDN w:val="0"/>
        <w:adjustRightInd w:val="0"/>
        <w:rPr>
          <w:rFonts w:cs="Arial"/>
          <w:bCs/>
          <w:color w:val="000000"/>
          <w:lang w:eastAsia="en-GB"/>
        </w:rPr>
      </w:pPr>
      <w:r w:rsidRPr="00882675">
        <w:rPr>
          <w:rFonts w:cs="Arial"/>
          <w:bCs/>
          <w:color w:val="000000"/>
          <w:lang w:eastAsia="en-GB"/>
        </w:rPr>
        <w:t>Improvement in children and young people’s health and wellbeing; and</w:t>
      </w:r>
    </w:p>
    <w:p w:rsidR="00367CAE" w:rsidRPr="00882675" w:rsidRDefault="00882675" w:rsidP="002817E5">
      <w:pPr>
        <w:numPr>
          <w:ilvl w:val="0"/>
          <w:numId w:val="3"/>
        </w:numPr>
        <w:autoSpaceDE w:val="0"/>
        <w:autoSpaceDN w:val="0"/>
        <w:adjustRightInd w:val="0"/>
        <w:rPr>
          <w:rFonts w:cs="Arial"/>
        </w:rPr>
      </w:pPr>
      <w:r w:rsidRPr="00882675">
        <w:rPr>
          <w:rFonts w:cs="Arial"/>
          <w:color w:val="000000"/>
          <w:lang w:eastAsia="en-GB"/>
        </w:rPr>
        <w:t>Improvement in employability skills and sustained, positive school leaver destinations for all young people</w:t>
      </w:r>
      <w:r w:rsidR="000B0DB1">
        <w:rPr>
          <w:rFonts w:cs="Arial"/>
          <w:color w:val="000000"/>
          <w:lang w:eastAsia="en-GB"/>
        </w:rPr>
        <w:t>.</w:t>
      </w:r>
    </w:p>
    <w:p w:rsidR="00667109" w:rsidRDefault="00667109" w:rsidP="00367CAE">
      <w:pPr>
        <w:pStyle w:val="BodyText3"/>
        <w:rPr>
          <w:bCs w:val="0"/>
          <w:i w:val="0"/>
          <w:iCs w:val="0"/>
          <w:sz w:val="28"/>
          <w:szCs w:val="28"/>
        </w:rPr>
      </w:pPr>
    </w:p>
    <w:p w:rsidR="00882675" w:rsidRDefault="00367CAE" w:rsidP="00367CAE">
      <w:pPr>
        <w:pStyle w:val="BodyText3"/>
        <w:rPr>
          <w:bCs w:val="0"/>
          <w:i w:val="0"/>
          <w:iCs w:val="0"/>
          <w:sz w:val="28"/>
          <w:szCs w:val="28"/>
        </w:rPr>
      </w:pPr>
      <w:r>
        <w:rPr>
          <w:bCs w:val="0"/>
          <w:i w:val="0"/>
          <w:iCs w:val="0"/>
          <w:sz w:val="28"/>
          <w:szCs w:val="28"/>
        </w:rPr>
        <w:t xml:space="preserve">National Improvement Framework Drivers: </w:t>
      </w:r>
    </w:p>
    <w:p w:rsidR="00882675" w:rsidRPr="009F0A95" w:rsidRDefault="009F0A95" w:rsidP="002817E5">
      <w:pPr>
        <w:pStyle w:val="BodyText3"/>
        <w:numPr>
          <w:ilvl w:val="0"/>
          <w:numId w:val="5"/>
        </w:numPr>
        <w:rPr>
          <w:b w:val="0"/>
          <w:bCs w:val="0"/>
          <w:i w:val="0"/>
          <w:iCs w:val="0"/>
        </w:rPr>
      </w:pPr>
      <w:r w:rsidRPr="009F0A95">
        <w:rPr>
          <w:b w:val="0"/>
          <w:bCs w:val="0"/>
          <w:i w:val="0"/>
          <w:iCs w:val="0"/>
        </w:rPr>
        <w:t>School leadership</w:t>
      </w:r>
    </w:p>
    <w:p w:rsidR="009F0A95" w:rsidRPr="009F0A95" w:rsidRDefault="009F0A95" w:rsidP="002817E5">
      <w:pPr>
        <w:pStyle w:val="BodyText3"/>
        <w:numPr>
          <w:ilvl w:val="0"/>
          <w:numId w:val="5"/>
        </w:numPr>
        <w:rPr>
          <w:b w:val="0"/>
          <w:bCs w:val="0"/>
          <w:i w:val="0"/>
          <w:iCs w:val="0"/>
        </w:rPr>
      </w:pPr>
      <w:r w:rsidRPr="009F0A95">
        <w:rPr>
          <w:b w:val="0"/>
          <w:bCs w:val="0"/>
          <w:i w:val="0"/>
          <w:iCs w:val="0"/>
        </w:rPr>
        <w:t>Teacher professionalism</w:t>
      </w:r>
    </w:p>
    <w:p w:rsidR="009F0A95" w:rsidRPr="009F0A95" w:rsidRDefault="009F0A95" w:rsidP="002817E5">
      <w:pPr>
        <w:pStyle w:val="BodyText3"/>
        <w:numPr>
          <w:ilvl w:val="0"/>
          <w:numId w:val="5"/>
        </w:numPr>
        <w:rPr>
          <w:b w:val="0"/>
          <w:bCs w:val="0"/>
          <w:i w:val="0"/>
          <w:iCs w:val="0"/>
        </w:rPr>
      </w:pPr>
      <w:r w:rsidRPr="009F0A95">
        <w:rPr>
          <w:b w:val="0"/>
          <w:bCs w:val="0"/>
          <w:i w:val="0"/>
          <w:iCs w:val="0"/>
        </w:rPr>
        <w:t>Parental engagement</w:t>
      </w:r>
    </w:p>
    <w:p w:rsidR="009F0A95" w:rsidRPr="009F0A95" w:rsidRDefault="009F0A95" w:rsidP="002817E5">
      <w:pPr>
        <w:pStyle w:val="BodyText3"/>
        <w:numPr>
          <w:ilvl w:val="0"/>
          <w:numId w:val="5"/>
        </w:numPr>
        <w:rPr>
          <w:b w:val="0"/>
          <w:bCs w:val="0"/>
          <w:i w:val="0"/>
          <w:iCs w:val="0"/>
        </w:rPr>
      </w:pPr>
      <w:r w:rsidRPr="009F0A95">
        <w:rPr>
          <w:b w:val="0"/>
          <w:bCs w:val="0"/>
          <w:i w:val="0"/>
          <w:iCs w:val="0"/>
        </w:rPr>
        <w:t>Assessment of children’s progress</w:t>
      </w:r>
    </w:p>
    <w:p w:rsidR="009F0A95" w:rsidRDefault="009F0A95" w:rsidP="002817E5">
      <w:pPr>
        <w:pStyle w:val="BodyText3"/>
        <w:numPr>
          <w:ilvl w:val="0"/>
          <w:numId w:val="5"/>
        </w:numPr>
        <w:rPr>
          <w:b w:val="0"/>
          <w:bCs w:val="0"/>
          <w:i w:val="0"/>
          <w:iCs w:val="0"/>
        </w:rPr>
      </w:pPr>
      <w:r w:rsidRPr="009F0A95">
        <w:rPr>
          <w:b w:val="0"/>
          <w:bCs w:val="0"/>
          <w:i w:val="0"/>
          <w:iCs w:val="0"/>
        </w:rPr>
        <w:t>School improvement</w:t>
      </w:r>
    </w:p>
    <w:p w:rsidR="009F0A95" w:rsidRPr="009F0A95" w:rsidRDefault="009F0A95" w:rsidP="002817E5">
      <w:pPr>
        <w:pStyle w:val="BodyText3"/>
        <w:numPr>
          <w:ilvl w:val="0"/>
          <w:numId w:val="5"/>
        </w:numPr>
        <w:rPr>
          <w:b w:val="0"/>
          <w:bCs w:val="0"/>
          <w:i w:val="0"/>
          <w:iCs w:val="0"/>
        </w:rPr>
      </w:pPr>
      <w:r>
        <w:rPr>
          <w:b w:val="0"/>
          <w:bCs w:val="0"/>
          <w:i w:val="0"/>
          <w:iCs w:val="0"/>
        </w:rPr>
        <w:t>Performance information</w:t>
      </w:r>
    </w:p>
    <w:p w:rsidR="00667109" w:rsidRDefault="00667109" w:rsidP="00367CAE">
      <w:pPr>
        <w:pStyle w:val="BodyText3"/>
        <w:rPr>
          <w:bCs w:val="0"/>
          <w:i w:val="0"/>
          <w:iCs w:val="0"/>
          <w:sz w:val="28"/>
          <w:szCs w:val="28"/>
        </w:rPr>
      </w:pPr>
    </w:p>
    <w:p w:rsidR="00367CAE" w:rsidRDefault="00EF5AB0" w:rsidP="00367CAE">
      <w:pPr>
        <w:pStyle w:val="BodyText3"/>
        <w:rPr>
          <w:b w:val="0"/>
          <w:bCs w:val="0"/>
          <w:i w:val="0"/>
          <w:iCs w:val="0"/>
        </w:rPr>
      </w:pPr>
      <w:r w:rsidRPr="009F0A95">
        <w:rPr>
          <w:b w:val="0"/>
          <w:bCs w:val="0"/>
          <w:i w:val="0"/>
          <w:iCs w:val="0"/>
        </w:rPr>
        <w:t>Additionally to support self-evaluation various quality indicators from the national evaluative framework How Good Is Our Sc</w:t>
      </w:r>
      <w:r w:rsidR="008A5560" w:rsidRPr="009F0A95">
        <w:rPr>
          <w:b w:val="0"/>
          <w:bCs w:val="0"/>
          <w:i w:val="0"/>
          <w:iCs w:val="0"/>
        </w:rPr>
        <w:t>h</w:t>
      </w:r>
      <w:r w:rsidRPr="009F0A95">
        <w:rPr>
          <w:b w:val="0"/>
          <w:bCs w:val="0"/>
          <w:i w:val="0"/>
          <w:iCs w:val="0"/>
        </w:rPr>
        <w:t>ool</w:t>
      </w:r>
      <w:r w:rsidR="008A5560" w:rsidRPr="009F0A95">
        <w:rPr>
          <w:b w:val="0"/>
          <w:bCs w:val="0"/>
          <w:i w:val="0"/>
          <w:iCs w:val="0"/>
        </w:rPr>
        <w:t>?4 are referenced.</w:t>
      </w:r>
      <w:r w:rsidR="009F0A95" w:rsidRPr="009F0A95">
        <w:rPr>
          <w:b w:val="0"/>
          <w:bCs w:val="0"/>
          <w:i w:val="0"/>
          <w:iCs w:val="0"/>
        </w:rPr>
        <w:t xml:space="preserve"> Links to these sources are</w:t>
      </w:r>
      <w:r w:rsidR="0066675C">
        <w:rPr>
          <w:b w:val="0"/>
          <w:bCs w:val="0"/>
          <w:i w:val="0"/>
          <w:iCs w:val="0"/>
        </w:rPr>
        <w:t>:</w:t>
      </w:r>
    </w:p>
    <w:p w:rsidR="00FF194A" w:rsidRDefault="00FF194A" w:rsidP="00367CAE">
      <w:pPr>
        <w:pStyle w:val="BodyText3"/>
        <w:rPr>
          <w:b w:val="0"/>
          <w:bCs w:val="0"/>
          <w:i w:val="0"/>
          <w:iCs w:val="0"/>
        </w:rPr>
      </w:pPr>
    </w:p>
    <w:p w:rsidR="00FF194A" w:rsidRDefault="00E125C9" w:rsidP="00360915">
      <w:pPr>
        <w:rPr>
          <w:b/>
          <w:bCs/>
          <w:i/>
          <w:iCs/>
        </w:rPr>
      </w:pPr>
      <w:r w:rsidRPr="001908AB">
        <w:rPr>
          <w:bCs/>
          <w:iCs/>
        </w:rPr>
        <w:t xml:space="preserve">NIF- </w:t>
      </w:r>
      <w:hyperlink r:id="rId13" w:history="1">
        <w:r w:rsidR="001908AB" w:rsidRPr="008013C6">
          <w:rPr>
            <w:rStyle w:val="Hyperlink"/>
            <w:rFonts w:cs="Arial"/>
            <w:iCs/>
            <w:lang w:eastAsia="en-GB"/>
          </w:rPr>
          <w:t>www.gov.scot/Resource/0049/00491758.pdf</w:t>
        </w:r>
      </w:hyperlink>
      <w:r w:rsidR="001908AB">
        <w:rPr>
          <w:rFonts w:cs="Arial"/>
          <w:iCs/>
          <w:color w:val="666666"/>
          <w:lang w:eastAsia="en-GB"/>
        </w:rPr>
        <w:t xml:space="preserve"> </w:t>
      </w:r>
    </w:p>
    <w:p w:rsidR="00E125C9" w:rsidRDefault="00E125C9" w:rsidP="00367CAE">
      <w:pPr>
        <w:pStyle w:val="BodyText3"/>
        <w:rPr>
          <w:b w:val="0"/>
          <w:bCs w:val="0"/>
          <w:i w:val="0"/>
          <w:iCs w:val="0"/>
        </w:rPr>
      </w:pPr>
    </w:p>
    <w:p w:rsidR="00C1089C" w:rsidRPr="00C1089C" w:rsidRDefault="00E125C9" w:rsidP="00C1089C">
      <w:pPr>
        <w:rPr>
          <w:rFonts w:cs="Arial"/>
          <w:color w:val="666666"/>
          <w:lang w:eastAsia="en-GB"/>
        </w:rPr>
      </w:pPr>
      <w:r w:rsidRPr="00C1089C">
        <w:rPr>
          <w:bCs/>
          <w:iCs/>
        </w:rPr>
        <w:t>HGIOS?4 -</w:t>
      </w:r>
      <w:r w:rsidR="00486529">
        <w:rPr>
          <w:b/>
          <w:bCs/>
          <w:i/>
          <w:iCs/>
        </w:rPr>
        <w:t xml:space="preserve"> </w:t>
      </w:r>
      <w:hyperlink r:id="rId14" w:history="1">
        <w:r w:rsidR="00C1089C" w:rsidRPr="008013C6">
          <w:rPr>
            <w:rStyle w:val="Hyperlink"/>
            <w:rFonts w:cs="Arial"/>
            <w:iCs/>
            <w:lang w:eastAsia="en-GB"/>
          </w:rPr>
          <w:t>https://www.educationscotland.gov.uk/Images/HGIOS4August2016_tcm4-  870533.pdf</w:t>
        </w:r>
      </w:hyperlink>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0E48FD" w:rsidRPr="009434FA" w:rsidTr="00A83356">
        <w:trPr>
          <w:trHeight w:val="9912"/>
        </w:trPr>
        <w:tc>
          <w:tcPr>
            <w:tcW w:w="15309" w:type="dxa"/>
            <w:shd w:val="clear" w:color="auto" w:fill="auto"/>
          </w:tcPr>
          <w:p w:rsidR="004E44EE" w:rsidRDefault="000E48FD" w:rsidP="002817E5">
            <w:pPr>
              <w:pStyle w:val="BodyText3"/>
              <w:numPr>
                <w:ilvl w:val="0"/>
                <w:numId w:val="21"/>
              </w:numPr>
              <w:rPr>
                <w:bCs w:val="0"/>
                <w:i w:val="0"/>
                <w:iCs w:val="0"/>
                <w:sz w:val="28"/>
                <w:szCs w:val="28"/>
                <w:u w:val="single"/>
              </w:rPr>
            </w:pPr>
            <w:r w:rsidRPr="000E48FD">
              <w:rPr>
                <w:bCs w:val="0"/>
                <w:i w:val="0"/>
                <w:iCs w:val="0"/>
                <w:sz w:val="28"/>
                <w:szCs w:val="28"/>
                <w:u w:val="single"/>
              </w:rPr>
              <w:lastRenderedPageBreak/>
              <w:t>Context of the School</w:t>
            </w:r>
            <w:r w:rsidR="004E44EE">
              <w:rPr>
                <w:bCs w:val="0"/>
                <w:i w:val="0"/>
                <w:iCs w:val="0"/>
                <w:sz w:val="28"/>
                <w:szCs w:val="28"/>
                <w:u w:val="single"/>
              </w:rPr>
              <w:t xml:space="preserve"> </w:t>
            </w:r>
          </w:p>
          <w:p w:rsidR="004E44EE" w:rsidRDefault="004E44EE" w:rsidP="004E44EE">
            <w:pPr>
              <w:pStyle w:val="BodyText3"/>
              <w:rPr>
                <w:bCs w:val="0"/>
                <w:i w:val="0"/>
                <w:iCs w:val="0"/>
                <w:sz w:val="28"/>
                <w:szCs w:val="28"/>
                <w:u w:val="single"/>
              </w:rPr>
            </w:pPr>
          </w:p>
          <w:p w:rsidR="001D2C7A" w:rsidRPr="004E44EE" w:rsidRDefault="004E44EE" w:rsidP="004E44EE">
            <w:pPr>
              <w:pStyle w:val="BodyText3"/>
              <w:rPr>
                <w:b w:val="0"/>
                <w:bCs w:val="0"/>
                <w:i w:val="0"/>
                <w:iCs w:val="0"/>
                <w:sz w:val="28"/>
                <w:szCs w:val="28"/>
                <w:u w:val="single"/>
              </w:rPr>
            </w:pPr>
            <w:r>
              <w:rPr>
                <w:b w:val="0"/>
                <w:i w:val="0"/>
                <w:sz w:val="28"/>
                <w:szCs w:val="28"/>
              </w:rPr>
              <w:t>Our vision for at Chapel of Garioch S</w:t>
            </w:r>
            <w:r w:rsidR="001D2C7A" w:rsidRPr="004E44EE">
              <w:rPr>
                <w:b w:val="0"/>
                <w:i w:val="0"/>
                <w:sz w:val="28"/>
                <w:szCs w:val="28"/>
              </w:rPr>
              <w:t>chool is to work together, supporting each other, to prepare children for the future and provide opportunities to be the best they can be.</w:t>
            </w:r>
          </w:p>
          <w:p w:rsidR="001D2C7A" w:rsidRPr="0095125A" w:rsidRDefault="001D2C7A" w:rsidP="001D2C7A">
            <w:pPr>
              <w:jc w:val="both"/>
              <w:rPr>
                <w:sz w:val="28"/>
                <w:szCs w:val="28"/>
              </w:rPr>
            </w:pPr>
          </w:p>
          <w:p w:rsidR="00D802BC" w:rsidRPr="0095125A" w:rsidRDefault="001D2C7A" w:rsidP="0095125A">
            <w:pPr>
              <w:jc w:val="both"/>
              <w:rPr>
                <w:sz w:val="28"/>
                <w:szCs w:val="28"/>
              </w:rPr>
            </w:pPr>
            <w:r w:rsidRPr="0095125A">
              <w:rPr>
                <w:sz w:val="28"/>
                <w:szCs w:val="28"/>
              </w:rPr>
              <w:t>Our Core values are Achievement, Resilience, Respect and Collaboration.</w:t>
            </w:r>
            <w:r w:rsidR="0095125A">
              <w:rPr>
                <w:sz w:val="28"/>
                <w:szCs w:val="28"/>
              </w:rPr>
              <w:t xml:space="preserve">  </w:t>
            </w:r>
            <w:r w:rsidRPr="0095125A">
              <w:rPr>
                <w:sz w:val="28"/>
                <w:szCs w:val="28"/>
              </w:rPr>
              <w:t>Our Vision, Values and Aims can be found around the school and were created in collaboration with all staff (teaching and non-teaching), pupils and parents and are revisited regularly to ensure they are reflective of the school community.</w:t>
            </w:r>
            <w:r w:rsidR="00D802BC" w:rsidRPr="0095125A">
              <w:rPr>
                <w:rFonts w:cs="Arial"/>
                <w:sz w:val="28"/>
                <w:szCs w:val="28"/>
              </w:rPr>
              <w:t xml:space="preserve"> </w:t>
            </w:r>
          </w:p>
          <w:p w:rsidR="00D802BC" w:rsidRPr="0095125A" w:rsidRDefault="00D802BC" w:rsidP="00D802BC">
            <w:pPr>
              <w:rPr>
                <w:rFonts w:cs="Arial"/>
                <w:sz w:val="28"/>
                <w:szCs w:val="28"/>
              </w:rPr>
            </w:pPr>
          </w:p>
          <w:p w:rsidR="00D802BC" w:rsidRPr="0095125A" w:rsidRDefault="00D802BC" w:rsidP="00D802BC">
            <w:pPr>
              <w:rPr>
                <w:rFonts w:cs="Arial"/>
                <w:sz w:val="28"/>
                <w:szCs w:val="28"/>
              </w:rPr>
            </w:pPr>
            <w:r w:rsidRPr="0095125A">
              <w:rPr>
                <w:rFonts w:cs="Arial"/>
                <w:sz w:val="28"/>
                <w:szCs w:val="28"/>
              </w:rPr>
              <w:t xml:space="preserve">Our school is set amidst beautiful scenery near the foot of Bennachie only four miles from Inverurie, taking in the village of Chapel of Garioch and the surrounding areas of Balquhain and Braco. Built over 100 years ago, the building is typical of many rural schools in Aberdeenshire. Although old, the building is in good repair with the classrooms and toilets being recently refurbished. There are three classrooms, a general purpose hall, cloakroom and toilets, two offices and a staffroom. </w:t>
            </w:r>
            <w:r w:rsidR="00515936">
              <w:rPr>
                <w:rFonts w:cs="Arial"/>
                <w:sz w:val="28"/>
                <w:szCs w:val="28"/>
              </w:rPr>
              <w:t xml:space="preserve">The classrooms have recently had Clevertouch interactive screens installed.  </w:t>
            </w:r>
            <w:r w:rsidRPr="0095125A">
              <w:rPr>
                <w:rFonts w:cs="Arial"/>
                <w:sz w:val="28"/>
                <w:szCs w:val="28"/>
              </w:rPr>
              <w:t xml:space="preserve">Meals are cooked freshly each day in the kitchen which also supplies lunches for nearby Logie Durno School. </w:t>
            </w:r>
          </w:p>
          <w:p w:rsidR="00D802BC" w:rsidRPr="0095125A" w:rsidRDefault="00D802BC" w:rsidP="00D802BC">
            <w:pPr>
              <w:rPr>
                <w:rFonts w:cs="Arial"/>
                <w:sz w:val="28"/>
                <w:szCs w:val="28"/>
              </w:rPr>
            </w:pPr>
            <w:r w:rsidRPr="0095125A">
              <w:rPr>
                <w:rFonts w:cs="Arial"/>
                <w:sz w:val="28"/>
                <w:szCs w:val="28"/>
              </w:rPr>
              <w:t>Outside, there is a hard playground to the rear and side of the school. There is also a large playing field which has a football pitch complete with goalposts, a climbing wall and new adventure playground equipment including an investigation station and solar powered stop clock. In addition to this it has an extensive willow tunnel, flower and vegetable garden, picnic seating area and totem pole. The field is surrounded by spruce trees which give shelter.</w:t>
            </w:r>
          </w:p>
          <w:p w:rsidR="00D802BC" w:rsidRPr="0095125A" w:rsidRDefault="00515936" w:rsidP="00D802BC">
            <w:pPr>
              <w:rPr>
                <w:rFonts w:cs="Arial"/>
                <w:sz w:val="28"/>
                <w:szCs w:val="28"/>
              </w:rPr>
            </w:pPr>
            <w:r>
              <w:rPr>
                <w:rFonts w:cs="Arial"/>
                <w:sz w:val="28"/>
                <w:szCs w:val="28"/>
              </w:rPr>
              <w:t>In Session 2017/18, the school had 29</w:t>
            </w:r>
            <w:r w:rsidR="00D802BC" w:rsidRPr="0095125A">
              <w:rPr>
                <w:rFonts w:cs="Arial"/>
                <w:sz w:val="28"/>
                <w:szCs w:val="28"/>
              </w:rPr>
              <w:t xml:space="preserve"> pupils divided int</w:t>
            </w:r>
            <w:r>
              <w:rPr>
                <w:rFonts w:cs="Arial"/>
                <w:sz w:val="28"/>
                <w:szCs w:val="28"/>
              </w:rPr>
              <w:t>o 2 classes. (P1-3: 14, P4-7: 15</w:t>
            </w:r>
            <w:r w:rsidR="00D802BC" w:rsidRPr="0095125A">
              <w:rPr>
                <w:rFonts w:cs="Arial"/>
                <w:sz w:val="28"/>
                <w:szCs w:val="28"/>
              </w:rPr>
              <w:t>).</w:t>
            </w:r>
          </w:p>
          <w:p w:rsidR="00BC780B" w:rsidRPr="0095125A" w:rsidRDefault="00D802BC" w:rsidP="00D802BC">
            <w:pPr>
              <w:rPr>
                <w:rFonts w:cs="Arial"/>
                <w:sz w:val="28"/>
                <w:szCs w:val="28"/>
              </w:rPr>
            </w:pPr>
            <w:r w:rsidRPr="0095125A">
              <w:rPr>
                <w:rFonts w:cs="Arial"/>
                <w:sz w:val="28"/>
                <w:szCs w:val="28"/>
              </w:rPr>
              <w:t>The Senior Management Team has an allocation of a Head Teacher supported by one part time class teacher and one full time class teacher.</w:t>
            </w:r>
            <w:r w:rsidR="00202060">
              <w:rPr>
                <w:rFonts w:cs="Arial"/>
                <w:sz w:val="28"/>
                <w:szCs w:val="28"/>
              </w:rPr>
              <w:t xml:space="preserve">  In the session 2017/2018, the Head Teacher took on a</w:t>
            </w:r>
            <w:r w:rsidR="00D559E5">
              <w:rPr>
                <w:rFonts w:cs="Arial"/>
                <w:sz w:val="28"/>
                <w:szCs w:val="28"/>
              </w:rPr>
              <w:t xml:space="preserve"> temporary cluster</w:t>
            </w:r>
            <w:r w:rsidR="00202060">
              <w:rPr>
                <w:rFonts w:cs="Arial"/>
                <w:sz w:val="28"/>
                <w:szCs w:val="28"/>
              </w:rPr>
              <w:t xml:space="preserve"> headship role in two other local small schools and was supported</w:t>
            </w:r>
            <w:r w:rsidR="00D559E5">
              <w:rPr>
                <w:rFonts w:cs="Arial"/>
                <w:sz w:val="28"/>
                <w:szCs w:val="28"/>
              </w:rPr>
              <w:t xml:space="preserve"> at Chapel of Garioch</w:t>
            </w:r>
            <w:r w:rsidR="00202060">
              <w:rPr>
                <w:rFonts w:cs="Arial"/>
                <w:sz w:val="28"/>
                <w:szCs w:val="28"/>
              </w:rPr>
              <w:t xml:space="preserve"> by </w:t>
            </w:r>
            <w:r w:rsidR="00D559E5">
              <w:rPr>
                <w:rFonts w:cs="Arial"/>
                <w:sz w:val="28"/>
                <w:szCs w:val="28"/>
              </w:rPr>
              <w:t xml:space="preserve">a Principal teacher. </w:t>
            </w:r>
          </w:p>
          <w:p w:rsidR="00D802BC" w:rsidRPr="0095125A" w:rsidRDefault="00D802BC" w:rsidP="00D802BC">
            <w:pPr>
              <w:rPr>
                <w:rFonts w:cs="Arial"/>
                <w:sz w:val="28"/>
                <w:szCs w:val="28"/>
              </w:rPr>
            </w:pPr>
            <w:r w:rsidRPr="0095125A">
              <w:rPr>
                <w:rFonts w:cs="Arial"/>
                <w:sz w:val="28"/>
                <w:szCs w:val="28"/>
              </w:rPr>
              <w:t xml:space="preserve">Learning was supported by a part time Additional Support for Learners teacher </w:t>
            </w:r>
            <w:r w:rsidR="00515936">
              <w:rPr>
                <w:rFonts w:cs="Arial"/>
                <w:sz w:val="28"/>
                <w:szCs w:val="28"/>
              </w:rPr>
              <w:t>and</w:t>
            </w:r>
            <w:r w:rsidR="00BC780B" w:rsidRPr="0095125A">
              <w:rPr>
                <w:rFonts w:cs="Arial"/>
                <w:sz w:val="28"/>
                <w:szCs w:val="28"/>
              </w:rPr>
              <w:t xml:space="preserve"> Visiting Specialist</w:t>
            </w:r>
            <w:r w:rsidR="00515936">
              <w:rPr>
                <w:rFonts w:cs="Arial"/>
                <w:sz w:val="28"/>
                <w:szCs w:val="28"/>
              </w:rPr>
              <w:t xml:space="preserve"> teachers of</w:t>
            </w:r>
            <w:r w:rsidRPr="0095125A">
              <w:rPr>
                <w:rFonts w:cs="Arial"/>
                <w:sz w:val="28"/>
                <w:szCs w:val="28"/>
              </w:rPr>
              <w:t xml:space="preserve"> Music</w:t>
            </w:r>
            <w:r w:rsidR="00515936">
              <w:rPr>
                <w:rFonts w:cs="Arial"/>
                <w:sz w:val="28"/>
                <w:szCs w:val="28"/>
              </w:rPr>
              <w:t xml:space="preserve"> and Drama</w:t>
            </w:r>
            <w:r w:rsidRPr="0095125A">
              <w:rPr>
                <w:rFonts w:cs="Arial"/>
                <w:sz w:val="28"/>
                <w:szCs w:val="28"/>
              </w:rPr>
              <w:t>. Two Pupil Support Assistants within our school also played a key role in supporting the learning and teaching process.</w:t>
            </w:r>
          </w:p>
          <w:p w:rsidR="00D802BC" w:rsidRPr="0095125A" w:rsidRDefault="00D802BC" w:rsidP="00D802BC">
            <w:pPr>
              <w:rPr>
                <w:rFonts w:cs="Arial"/>
                <w:sz w:val="28"/>
                <w:szCs w:val="28"/>
              </w:rPr>
            </w:pPr>
            <w:r w:rsidRPr="0095125A">
              <w:rPr>
                <w:rFonts w:cs="Arial"/>
                <w:sz w:val="28"/>
                <w:szCs w:val="28"/>
              </w:rPr>
              <w:t>Instrumental tutors visit once a week and tuition is availabl</w:t>
            </w:r>
            <w:r w:rsidR="00202060">
              <w:rPr>
                <w:rFonts w:cs="Arial"/>
                <w:sz w:val="28"/>
                <w:szCs w:val="28"/>
              </w:rPr>
              <w:t>e for recorder, brass, violin and cello</w:t>
            </w:r>
            <w:r w:rsidRPr="0095125A">
              <w:rPr>
                <w:rFonts w:cs="Arial"/>
                <w:sz w:val="28"/>
                <w:szCs w:val="28"/>
              </w:rPr>
              <w:t>.</w:t>
            </w:r>
          </w:p>
          <w:p w:rsidR="00D802BC" w:rsidRPr="0095125A" w:rsidRDefault="00D802BC" w:rsidP="00D802BC">
            <w:pPr>
              <w:rPr>
                <w:rFonts w:cs="Arial"/>
                <w:sz w:val="28"/>
                <w:szCs w:val="28"/>
              </w:rPr>
            </w:pPr>
            <w:r w:rsidRPr="0095125A">
              <w:rPr>
                <w:rFonts w:cs="Arial"/>
                <w:sz w:val="28"/>
                <w:szCs w:val="28"/>
              </w:rPr>
              <w:t>The School Administrator managed the office. The school was also very well supported by our part time Janitor whose remit includes providing support to both our school and another in the locality.</w:t>
            </w:r>
          </w:p>
          <w:p w:rsidR="00D802BC" w:rsidRPr="0095125A" w:rsidRDefault="00D802BC" w:rsidP="00D802BC">
            <w:pPr>
              <w:rPr>
                <w:rFonts w:cs="Arial"/>
                <w:sz w:val="28"/>
                <w:szCs w:val="28"/>
              </w:rPr>
            </w:pPr>
            <w:r w:rsidRPr="0095125A">
              <w:rPr>
                <w:rFonts w:cs="Arial"/>
                <w:sz w:val="28"/>
                <w:szCs w:val="28"/>
              </w:rPr>
              <w:lastRenderedPageBreak/>
              <w:t>The school also has very good and supportive relationships out</w:t>
            </w:r>
            <w:r w:rsidR="00D559E5">
              <w:rPr>
                <w:rFonts w:cs="Arial"/>
                <w:sz w:val="28"/>
                <w:szCs w:val="28"/>
              </w:rPr>
              <w:t xml:space="preserve"> </w:t>
            </w:r>
            <w:r w:rsidRPr="0095125A">
              <w:rPr>
                <w:rFonts w:cs="Arial"/>
                <w:sz w:val="28"/>
                <w:szCs w:val="28"/>
              </w:rPr>
              <w:t>with the school building</w:t>
            </w:r>
            <w:r w:rsidR="00D559E5">
              <w:rPr>
                <w:rFonts w:cs="Arial"/>
                <w:sz w:val="28"/>
                <w:szCs w:val="28"/>
              </w:rPr>
              <w:t>,</w:t>
            </w:r>
            <w:r w:rsidRPr="0095125A">
              <w:rPr>
                <w:rFonts w:cs="Arial"/>
                <w:sz w:val="28"/>
                <w:szCs w:val="28"/>
              </w:rPr>
              <w:t xml:space="preserve"> including very good links with the community as well as other agencies such as the Health Services and Educational Psychology Services from the authority. Extra-Curricular activities this session have included </w:t>
            </w:r>
            <w:r w:rsidR="0095125A">
              <w:rPr>
                <w:rFonts w:cs="Arial"/>
                <w:sz w:val="28"/>
                <w:szCs w:val="28"/>
              </w:rPr>
              <w:t>Running Club, Football</w:t>
            </w:r>
            <w:r w:rsidRPr="0095125A">
              <w:rPr>
                <w:rFonts w:cs="Arial"/>
                <w:sz w:val="28"/>
                <w:szCs w:val="28"/>
              </w:rPr>
              <w:t xml:space="preserve"> and Craft Club.</w:t>
            </w:r>
          </w:p>
          <w:p w:rsidR="00D802BC" w:rsidRPr="0095125A" w:rsidRDefault="00D802BC" w:rsidP="00D802BC">
            <w:pPr>
              <w:rPr>
                <w:rFonts w:cs="Arial"/>
                <w:sz w:val="28"/>
                <w:szCs w:val="28"/>
              </w:rPr>
            </w:pPr>
            <w:r w:rsidRPr="0095125A">
              <w:rPr>
                <w:rFonts w:cs="Arial"/>
                <w:sz w:val="28"/>
                <w:szCs w:val="28"/>
              </w:rPr>
              <w:t>Parents play a vital role in children’s learning and development here at Chapel of Garioch School.</w:t>
            </w:r>
          </w:p>
          <w:p w:rsidR="00D802BC" w:rsidRPr="0095125A" w:rsidRDefault="00D802BC" w:rsidP="00D802BC">
            <w:pPr>
              <w:rPr>
                <w:rFonts w:cs="Arial"/>
                <w:sz w:val="28"/>
                <w:szCs w:val="28"/>
              </w:rPr>
            </w:pPr>
            <w:r w:rsidRPr="0095125A">
              <w:rPr>
                <w:rFonts w:cs="Arial"/>
                <w:sz w:val="28"/>
                <w:szCs w:val="28"/>
              </w:rPr>
              <w:t>The Parent Council continues to offer very valuable support to the school.  They continue to raise very welcome funds</w:t>
            </w:r>
            <w:r w:rsidR="00BC780B" w:rsidRPr="0095125A">
              <w:rPr>
                <w:rFonts w:cs="Arial"/>
                <w:sz w:val="28"/>
                <w:szCs w:val="28"/>
              </w:rPr>
              <w:t xml:space="preserve"> and co-ordinate</w:t>
            </w:r>
            <w:r w:rsidRPr="0095125A">
              <w:rPr>
                <w:rFonts w:cs="Arial"/>
                <w:sz w:val="28"/>
                <w:szCs w:val="28"/>
              </w:rPr>
              <w:t xml:space="preserve"> a number of very successful community social events.</w:t>
            </w:r>
          </w:p>
          <w:p w:rsidR="00D802BC" w:rsidRPr="0095125A" w:rsidRDefault="00D802BC" w:rsidP="00D802BC">
            <w:pPr>
              <w:rPr>
                <w:rFonts w:cs="Arial"/>
                <w:sz w:val="28"/>
                <w:szCs w:val="28"/>
              </w:rPr>
            </w:pPr>
            <w:r w:rsidRPr="0095125A">
              <w:rPr>
                <w:rFonts w:cs="Arial"/>
                <w:sz w:val="28"/>
                <w:szCs w:val="28"/>
              </w:rPr>
              <w:t>All pupils transfer to Inverurie Academy for secondary education.  We have a transition programme with</w:t>
            </w:r>
            <w:r w:rsidR="00BC780B" w:rsidRPr="0095125A">
              <w:rPr>
                <w:rFonts w:cs="Arial"/>
                <w:sz w:val="28"/>
                <w:szCs w:val="28"/>
              </w:rPr>
              <w:t>in</w:t>
            </w:r>
            <w:r w:rsidRPr="0095125A">
              <w:rPr>
                <w:rFonts w:cs="Arial"/>
                <w:sz w:val="28"/>
                <w:szCs w:val="28"/>
              </w:rPr>
              <w:t xml:space="preserve"> the school and</w:t>
            </w:r>
            <w:r w:rsidR="00BC780B" w:rsidRPr="0095125A">
              <w:rPr>
                <w:rFonts w:cs="Arial"/>
                <w:sz w:val="28"/>
                <w:szCs w:val="28"/>
              </w:rPr>
              <w:t xml:space="preserve"> with the other small schools in the cluster and</w:t>
            </w:r>
            <w:r w:rsidRPr="0095125A">
              <w:rPr>
                <w:rFonts w:cs="Arial"/>
                <w:sz w:val="28"/>
                <w:szCs w:val="28"/>
              </w:rPr>
              <w:t xml:space="preserve"> Primary Seven pupils engage in visits prior to their transition to the Academy.</w:t>
            </w:r>
          </w:p>
          <w:p w:rsidR="00613D14" w:rsidRPr="0095125A" w:rsidRDefault="00613D14" w:rsidP="001D2C7A">
            <w:pPr>
              <w:pStyle w:val="BodyText3"/>
              <w:rPr>
                <w:sz w:val="28"/>
                <w:szCs w:val="28"/>
              </w:rPr>
            </w:pPr>
          </w:p>
          <w:p w:rsidR="00613D14" w:rsidRPr="004E44EE" w:rsidRDefault="003909B9" w:rsidP="004E44EE">
            <w:pPr>
              <w:pStyle w:val="BodyText3"/>
              <w:rPr>
                <w:b w:val="0"/>
                <w:bCs w:val="0"/>
                <w:i w:val="0"/>
                <w:iCs w:val="0"/>
                <w:sz w:val="28"/>
                <w:szCs w:val="28"/>
              </w:rPr>
            </w:pPr>
            <w:r w:rsidRPr="004E44EE">
              <w:rPr>
                <w:b w:val="0"/>
                <w:bCs w:val="0"/>
                <w:i w:val="0"/>
                <w:iCs w:val="0"/>
                <w:sz w:val="28"/>
                <w:szCs w:val="28"/>
              </w:rPr>
              <w:t>Analysis of SIMD data shows that no children at Chapel of Garioch School live in an area of deprivati</w:t>
            </w:r>
            <w:r w:rsidR="00EA48B5" w:rsidRPr="004E44EE">
              <w:rPr>
                <w:b w:val="0"/>
                <w:bCs w:val="0"/>
                <w:i w:val="0"/>
                <w:iCs w:val="0"/>
                <w:sz w:val="28"/>
                <w:szCs w:val="28"/>
              </w:rPr>
              <w:t>on, almost all children are in decile 9</w:t>
            </w:r>
            <w:r w:rsidR="00B91160">
              <w:rPr>
                <w:b w:val="0"/>
                <w:bCs w:val="0"/>
                <w:i w:val="0"/>
                <w:iCs w:val="0"/>
                <w:sz w:val="28"/>
                <w:szCs w:val="28"/>
              </w:rPr>
              <w:t xml:space="preserve">, with the remaining in either </w:t>
            </w:r>
            <w:r w:rsidR="000D597D">
              <w:rPr>
                <w:b w:val="0"/>
                <w:bCs w:val="0"/>
                <w:i w:val="0"/>
                <w:iCs w:val="0"/>
                <w:sz w:val="28"/>
                <w:szCs w:val="28"/>
              </w:rPr>
              <w:t>7,</w:t>
            </w:r>
            <w:r w:rsidR="00B91160">
              <w:rPr>
                <w:b w:val="0"/>
                <w:bCs w:val="0"/>
                <w:i w:val="0"/>
                <w:iCs w:val="0"/>
                <w:sz w:val="28"/>
                <w:szCs w:val="28"/>
              </w:rPr>
              <w:t xml:space="preserve">8 or 10.   </w:t>
            </w:r>
          </w:p>
          <w:p w:rsidR="004716A5" w:rsidRPr="00D81394" w:rsidRDefault="004716A5" w:rsidP="00BC780B">
            <w:pPr>
              <w:pStyle w:val="BodyText3"/>
              <w:ind w:left="360"/>
              <w:rPr>
                <w:b w:val="0"/>
                <w:bCs w:val="0"/>
                <w:i w:val="0"/>
                <w:iCs w:val="0"/>
                <w:color w:val="FF0000"/>
                <w:sz w:val="28"/>
                <w:szCs w:val="28"/>
              </w:rPr>
            </w:pPr>
          </w:p>
          <w:p w:rsidR="00613D14" w:rsidRPr="00D81394" w:rsidRDefault="00BC780B" w:rsidP="004E44EE">
            <w:pPr>
              <w:pStyle w:val="BodyText3"/>
              <w:rPr>
                <w:b w:val="0"/>
                <w:bCs w:val="0"/>
                <w:i w:val="0"/>
                <w:iCs w:val="0"/>
                <w:sz w:val="28"/>
                <w:szCs w:val="28"/>
              </w:rPr>
            </w:pPr>
            <w:r w:rsidRPr="00D81394">
              <w:rPr>
                <w:b w:val="0"/>
                <w:bCs w:val="0"/>
                <w:i w:val="0"/>
                <w:iCs w:val="0"/>
                <w:color w:val="FF0000"/>
                <w:sz w:val="28"/>
                <w:szCs w:val="28"/>
              </w:rPr>
              <w:t xml:space="preserve">The PEF funding allocated </w:t>
            </w:r>
            <w:r w:rsidR="000D597D">
              <w:rPr>
                <w:b w:val="0"/>
                <w:bCs w:val="0"/>
                <w:i w:val="0"/>
                <w:iCs w:val="0"/>
                <w:color w:val="FF0000"/>
                <w:sz w:val="28"/>
                <w:szCs w:val="28"/>
              </w:rPr>
              <w:t>to the school in session 2017/18</w:t>
            </w:r>
            <w:r w:rsidR="00D81394" w:rsidRPr="00D81394">
              <w:rPr>
                <w:b w:val="0"/>
                <w:bCs w:val="0"/>
                <w:i w:val="0"/>
                <w:iCs w:val="0"/>
                <w:color w:val="FF0000"/>
                <w:sz w:val="28"/>
                <w:szCs w:val="28"/>
              </w:rPr>
              <w:t xml:space="preserve"> was £1,2</w:t>
            </w:r>
            <w:r w:rsidRPr="00D81394">
              <w:rPr>
                <w:b w:val="0"/>
                <w:bCs w:val="0"/>
                <w:i w:val="0"/>
                <w:iCs w:val="0"/>
                <w:color w:val="FF0000"/>
                <w:sz w:val="28"/>
                <w:szCs w:val="28"/>
              </w:rPr>
              <w:t xml:space="preserve">00 which has been used for numeracy resources including Numicon </w:t>
            </w:r>
            <w:r w:rsidR="002171C4" w:rsidRPr="00D81394">
              <w:rPr>
                <w:b w:val="0"/>
                <w:bCs w:val="0"/>
                <w:i w:val="0"/>
                <w:iCs w:val="0"/>
                <w:color w:val="FF0000"/>
                <w:sz w:val="28"/>
                <w:szCs w:val="28"/>
              </w:rPr>
              <w:t xml:space="preserve">to support improvements in Numeracy in the early years.  </w:t>
            </w:r>
            <w:r w:rsidR="002171C4" w:rsidRPr="00D81394">
              <w:rPr>
                <w:b w:val="0"/>
                <w:bCs w:val="0"/>
                <w:i w:val="0"/>
                <w:iCs w:val="0"/>
                <w:sz w:val="28"/>
                <w:szCs w:val="28"/>
              </w:rPr>
              <w:t>A small fraction was used for r</w:t>
            </w:r>
            <w:r w:rsidR="00B91160" w:rsidRPr="00D81394">
              <w:rPr>
                <w:b w:val="0"/>
                <w:bCs w:val="0"/>
                <w:i w:val="0"/>
                <w:iCs w:val="0"/>
                <w:sz w:val="28"/>
                <w:szCs w:val="28"/>
              </w:rPr>
              <w:t>esources to support</w:t>
            </w:r>
            <w:r w:rsidR="002171C4" w:rsidRPr="00D81394">
              <w:rPr>
                <w:b w:val="0"/>
                <w:bCs w:val="0"/>
                <w:i w:val="0"/>
                <w:iCs w:val="0"/>
                <w:sz w:val="28"/>
                <w:szCs w:val="28"/>
              </w:rPr>
              <w:t xml:space="preserve"> </w:t>
            </w:r>
            <w:r w:rsidR="00D81394" w:rsidRPr="00D81394">
              <w:rPr>
                <w:b w:val="0"/>
                <w:bCs w:val="0"/>
                <w:i w:val="0"/>
                <w:iCs w:val="0"/>
                <w:sz w:val="28"/>
                <w:szCs w:val="28"/>
              </w:rPr>
              <w:t>pupils with dyslexia</w:t>
            </w:r>
            <w:r w:rsidR="002171C4" w:rsidRPr="00D81394">
              <w:rPr>
                <w:b w:val="0"/>
                <w:bCs w:val="0"/>
                <w:i w:val="0"/>
                <w:iCs w:val="0"/>
                <w:sz w:val="28"/>
                <w:szCs w:val="28"/>
              </w:rPr>
              <w:t>.</w:t>
            </w:r>
            <w:r w:rsidRPr="00D81394">
              <w:rPr>
                <w:b w:val="0"/>
                <w:bCs w:val="0"/>
                <w:i w:val="0"/>
                <w:iCs w:val="0"/>
                <w:sz w:val="28"/>
                <w:szCs w:val="28"/>
              </w:rPr>
              <w:t xml:space="preserve"> </w:t>
            </w:r>
          </w:p>
          <w:p w:rsidR="005522A7" w:rsidRDefault="005522A7" w:rsidP="005522A7">
            <w:pPr>
              <w:pStyle w:val="Heading1"/>
              <w:jc w:val="center"/>
              <w:rPr>
                <w:rFonts w:cs="Arial"/>
                <w:b w:val="0"/>
                <w:sz w:val="22"/>
                <w:szCs w:val="22"/>
              </w:rPr>
            </w:pPr>
          </w:p>
          <w:p w:rsidR="005522A7" w:rsidRPr="004E44EE" w:rsidRDefault="005522A7" w:rsidP="005522A7">
            <w:pPr>
              <w:pStyle w:val="Heading1"/>
              <w:rPr>
                <w:rFonts w:cs="Arial"/>
                <w:b w:val="0"/>
                <w:sz w:val="28"/>
                <w:szCs w:val="28"/>
              </w:rPr>
            </w:pPr>
            <w:r w:rsidRPr="004E44EE">
              <w:rPr>
                <w:rFonts w:cs="Arial"/>
                <w:b w:val="0"/>
                <w:sz w:val="28"/>
                <w:szCs w:val="28"/>
              </w:rPr>
              <w:t>Chapel of Garioch School has many things to be proud of, however we recognise the following key strengths:</w:t>
            </w:r>
          </w:p>
          <w:p w:rsidR="005522A7" w:rsidRPr="004E44EE" w:rsidRDefault="005522A7" w:rsidP="002817E5">
            <w:pPr>
              <w:numPr>
                <w:ilvl w:val="0"/>
                <w:numId w:val="2"/>
              </w:numPr>
              <w:rPr>
                <w:sz w:val="28"/>
                <w:szCs w:val="28"/>
              </w:rPr>
            </w:pPr>
            <w:r w:rsidRPr="004E44EE">
              <w:rPr>
                <w:sz w:val="28"/>
                <w:szCs w:val="28"/>
              </w:rPr>
              <w:t>A commitment from all to school improvement.</w:t>
            </w:r>
          </w:p>
          <w:p w:rsidR="005522A7" w:rsidRPr="004E44EE" w:rsidRDefault="005522A7" w:rsidP="002817E5">
            <w:pPr>
              <w:numPr>
                <w:ilvl w:val="0"/>
                <w:numId w:val="2"/>
              </w:numPr>
              <w:rPr>
                <w:sz w:val="28"/>
                <w:szCs w:val="28"/>
              </w:rPr>
            </w:pPr>
            <w:r w:rsidRPr="004E44EE">
              <w:rPr>
                <w:sz w:val="28"/>
                <w:szCs w:val="28"/>
              </w:rPr>
              <w:t>Our high l</w:t>
            </w:r>
            <w:r w:rsidR="004E44EE">
              <w:rPr>
                <w:sz w:val="28"/>
                <w:szCs w:val="28"/>
              </w:rPr>
              <w:t>evels of attainment in numeracy and literacy</w:t>
            </w:r>
            <w:r w:rsidRPr="004E44EE">
              <w:rPr>
                <w:sz w:val="28"/>
                <w:szCs w:val="28"/>
              </w:rPr>
              <w:t>.</w:t>
            </w:r>
          </w:p>
          <w:p w:rsidR="005522A7" w:rsidRPr="004E44EE" w:rsidRDefault="005522A7" w:rsidP="002817E5">
            <w:pPr>
              <w:numPr>
                <w:ilvl w:val="0"/>
                <w:numId w:val="2"/>
              </w:numPr>
              <w:rPr>
                <w:sz w:val="28"/>
                <w:szCs w:val="28"/>
              </w:rPr>
            </w:pPr>
            <w:r w:rsidRPr="004E44EE">
              <w:rPr>
                <w:sz w:val="28"/>
                <w:szCs w:val="28"/>
              </w:rPr>
              <w:t>Effective use of technology (eReport using Book Creator) to improve reporting procedures to parents.</w:t>
            </w:r>
          </w:p>
          <w:p w:rsidR="00733FCC" w:rsidRPr="004E44EE" w:rsidRDefault="005522A7" w:rsidP="002817E5">
            <w:pPr>
              <w:numPr>
                <w:ilvl w:val="0"/>
                <w:numId w:val="2"/>
              </w:numPr>
              <w:rPr>
                <w:sz w:val="28"/>
                <w:szCs w:val="28"/>
              </w:rPr>
            </w:pPr>
            <w:r w:rsidRPr="004E44EE">
              <w:rPr>
                <w:sz w:val="28"/>
                <w:szCs w:val="28"/>
              </w:rPr>
              <w:t>A warm ethos built on trust between pupils and staff, where each child’s individuality is recognised and taken account for in learning.</w:t>
            </w:r>
          </w:p>
          <w:p w:rsidR="005522A7" w:rsidRPr="004E44EE" w:rsidRDefault="005522A7" w:rsidP="002817E5">
            <w:pPr>
              <w:numPr>
                <w:ilvl w:val="0"/>
                <w:numId w:val="2"/>
              </w:numPr>
              <w:rPr>
                <w:sz w:val="28"/>
                <w:szCs w:val="28"/>
              </w:rPr>
            </w:pPr>
            <w:r w:rsidRPr="004E44EE">
              <w:rPr>
                <w:sz w:val="28"/>
                <w:szCs w:val="28"/>
              </w:rPr>
              <w:t>The school’s engagement with parents in creating a strong vision and moving the school forward.</w:t>
            </w:r>
          </w:p>
          <w:p w:rsidR="005522A7" w:rsidRPr="004E44EE" w:rsidRDefault="005522A7" w:rsidP="005522A7">
            <w:pPr>
              <w:pStyle w:val="BodyText3"/>
              <w:ind w:left="360"/>
              <w:rPr>
                <w:b w:val="0"/>
                <w:bCs w:val="0"/>
                <w:i w:val="0"/>
                <w:iCs w:val="0"/>
                <w:sz w:val="28"/>
                <w:szCs w:val="28"/>
              </w:rPr>
            </w:pPr>
          </w:p>
          <w:p w:rsidR="005522A7" w:rsidRPr="004E44EE" w:rsidRDefault="005522A7" w:rsidP="005522A7">
            <w:pPr>
              <w:pStyle w:val="BodyText3"/>
              <w:ind w:left="360"/>
              <w:rPr>
                <w:b w:val="0"/>
                <w:bCs w:val="0"/>
                <w:i w:val="0"/>
                <w:iCs w:val="0"/>
                <w:sz w:val="28"/>
                <w:szCs w:val="28"/>
              </w:rPr>
            </w:pPr>
          </w:p>
          <w:p w:rsidR="00613D14" w:rsidRPr="004E44EE" w:rsidRDefault="00613D14" w:rsidP="00613D14">
            <w:pPr>
              <w:pStyle w:val="BodyText3"/>
              <w:rPr>
                <w:b w:val="0"/>
                <w:bCs w:val="0"/>
                <w:i w:val="0"/>
                <w:iCs w:val="0"/>
                <w:sz w:val="28"/>
                <w:szCs w:val="28"/>
              </w:rPr>
            </w:pPr>
          </w:p>
          <w:p w:rsidR="002C56E7" w:rsidRPr="009434FA" w:rsidRDefault="002C56E7" w:rsidP="002C56E7">
            <w:pPr>
              <w:pStyle w:val="BodyText3"/>
              <w:rPr>
                <w:b w:val="0"/>
                <w:bCs w:val="0"/>
                <w:i w:val="0"/>
                <w:iCs w:val="0"/>
              </w:rPr>
            </w:pPr>
          </w:p>
          <w:p w:rsidR="002C56E7" w:rsidRPr="009434FA" w:rsidRDefault="002C56E7" w:rsidP="002C56E7">
            <w:pPr>
              <w:pStyle w:val="BodyText3"/>
              <w:rPr>
                <w:b w:val="0"/>
                <w:bCs w:val="0"/>
                <w:i w:val="0"/>
                <w:iCs w:val="0"/>
              </w:rPr>
            </w:pPr>
          </w:p>
        </w:tc>
      </w:tr>
    </w:tbl>
    <w:p w:rsidR="0014495A" w:rsidRPr="00AE0C24" w:rsidRDefault="005C469E" w:rsidP="005C469E">
      <w:pPr>
        <w:pStyle w:val="BodyText3"/>
        <w:rPr>
          <w:b w:val="0"/>
          <w:i w:val="0"/>
          <w:sz w:val="28"/>
          <w:szCs w:val="28"/>
        </w:rPr>
      </w:pPr>
      <w:r>
        <w:rPr>
          <w:i w:val="0"/>
          <w:sz w:val="28"/>
          <w:szCs w:val="28"/>
          <w:u w:val="single"/>
        </w:rPr>
        <w:lastRenderedPageBreak/>
        <w:t>2.</w:t>
      </w:r>
      <w:r w:rsidR="005D0B93">
        <w:rPr>
          <w:i w:val="0"/>
          <w:sz w:val="28"/>
          <w:szCs w:val="28"/>
          <w:u w:val="single"/>
        </w:rPr>
        <w:t xml:space="preserve"> </w:t>
      </w:r>
      <w:r w:rsidR="0014495A" w:rsidRPr="00AE0C24">
        <w:rPr>
          <w:i w:val="0"/>
          <w:sz w:val="28"/>
          <w:szCs w:val="28"/>
          <w:u w:val="single"/>
        </w:rPr>
        <w:t xml:space="preserve">How good is our </w:t>
      </w:r>
      <w:r w:rsidR="00AE0C24" w:rsidRPr="00AE0C24">
        <w:rPr>
          <w:i w:val="0"/>
          <w:sz w:val="28"/>
          <w:szCs w:val="28"/>
          <w:u w:val="single"/>
        </w:rPr>
        <w:t>leadership and approach to improvement?</w:t>
      </w:r>
    </w:p>
    <w:p w:rsidR="00AE0C24" w:rsidRPr="00AE0C24" w:rsidRDefault="00AE0C24" w:rsidP="00AE0C24">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14495A" w:rsidRPr="009434FA" w:rsidTr="00712F17">
        <w:trPr>
          <w:trHeight w:val="205"/>
        </w:trPr>
        <w:tc>
          <w:tcPr>
            <w:tcW w:w="15309" w:type="dxa"/>
            <w:shd w:val="clear" w:color="auto" w:fill="auto"/>
          </w:tcPr>
          <w:p w:rsidR="0014495A" w:rsidRDefault="00D407A1" w:rsidP="00D407A1">
            <w:pPr>
              <w:pStyle w:val="BodyText3"/>
              <w:rPr>
                <w:b w:val="0"/>
                <w:i w:val="0"/>
              </w:rPr>
            </w:pPr>
            <w:r>
              <w:rPr>
                <w:b w:val="0"/>
                <w:i w:val="0"/>
              </w:rPr>
              <w:t>Relevant NIF priority:</w:t>
            </w:r>
            <w:r w:rsidR="00E25BBF">
              <w:rPr>
                <w:b w:val="0"/>
                <w:i w:val="0"/>
              </w:rPr>
              <w:t xml:space="preserve"> All</w:t>
            </w:r>
          </w:p>
          <w:p w:rsidR="00D407A1" w:rsidRDefault="00D407A1" w:rsidP="00D407A1">
            <w:pPr>
              <w:pStyle w:val="BodyText3"/>
              <w:rPr>
                <w:b w:val="0"/>
                <w:i w:val="0"/>
              </w:rPr>
            </w:pPr>
          </w:p>
          <w:p w:rsidR="00247E9B" w:rsidRDefault="00D407A1" w:rsidP="00D407A1">
            <w:pPr>
              <w:pStyle w:val="BodyText3"/>
              <w:rPr>
                <w:b w:val="0"/>
                <w:i w:val="0"/>
              </w:rPr>
            </w:pPr>
            <w:r>
              <w:rPr>
                <w:b w:val="0"/>
                <w:i w:val="0"/>
              </w:rPr>
              <w:t>Relevant NIF driver(s):</w:t>
            </w:r>
            <w:r w:rsidR="00E25BBF" w:rsidRPr="009F0A95">
              <w:rPr>
                <w:b w:val="0"/>
                <w:bCs w:val="0"/>
                <w:i w:val="0"/>
                <w:iCs w:val="0"/>
              </w:rPr>
              <w:t xml:space="preserve"> School leadership</w:t>
            </w:r>
            <w:r w:rsidR="00E25BBF">
              <w:rPr>
                <w:b w:val="0"/>
                <w:bCs w:val="0"/>
                <w:i w:val="0"/>
                <w:iCs w:val="0"/>
              </w:rPr>
              <w:t>, Teacher professionalism, School improvement</w:t>
            </w:r>
          </w:p>
          <w:p w:rsidR="00D407A1" w:rsidRPr="009434FA" w:rsidRDefault="00D407A1" w:rsidP="004716A5">
            <w:pPr>
              <w:pStyle w:val="BodyText3"/>
              <w:rPr>
                <w:b w:val="0"/>
                <w:i w:val="0"/>
              </w:rPr>
            </w:pPr>
          </w:p>
        </w:tc>
      </w:tr>
      <w:tr w:rsidR="0014495A" w:rsidRPr="009434FA" w:rsidTr="00712F17">
        <w:trPr>
          <w:trHeight w:val="416"/>
        </w:trPr>
        <w:tc>
          <w:tcPr>
            <w:tcW w:w="15309" w:type="dxa"/>
            <w:shd w:val="clear" w:color="auto" w:fill="auto"/>
          </w:tcPr>
          <w:p w:rsidR="00DF3B11" w:rsidRDefault="00B634C3" w:rsidP="009434FA">
            <w:pPr>
              <w:pStyle w:val="BodyText3"/>
              <w:rPr>
                <w:i w:val="0"/>
              </w:rPr>
            </w:pPr>
            <w:r w:rsidRPr="001C74B2">
              <w:rPr>
                <w:i w:val="0"/>
              </w:rPr>
              <w:t xml:space="preserve">Overview: </w:t>
            </w:r>
          </w:p>
          <w:p w:rsidR="0099499F" w:rsidRPr="003330BC" w:rsidRDefault="0099499F" w:rsidP="002817E5">
            <w:pPr>
              <w:numPr>
                <w:ilvl w:val="0"/>
                <w:numId w:val="7"/>
              </w:numPr>
              <w:rPr>
                <w:rFonts w:cs="Arial"/>
                <w:sz w:val="20"/>
                <w:szCs w:val="20"/>
              </w:rPr>
            </w:pPr>
            <w:r w:rsidRPr="003330BC">
              <w:rPr>
                <w:rFonts w:cs="Arial"/>
                <w:sz w:val="20"/>
                <w:szCs w:val="20"/>
              </w:rPr>
              <w:t>A comprehensive self-evaluation calendar highlights the school’s commitment to involving parents, pupils and staff in improving the life and work of the school. This includes questionnaires, surveys,</w:t>
            </w:r>
            <w:r w:rsidR="000D597D">
              <w:rPr>
                <w:rFonts w:cs="Arial"/>
                <w:sz w:val="20"/>
                <w:szCs w:val="20"/>
              </w:rPr>
              <w:t xml:space="preserve"> family workshops,</w:t>
            </w:r>
            <w:r w:rsidRPr="003330BC">
              <w:rPr>
                <w:rFonts w:cs="Arial"/>
                <w:sz w:val="20"/>
                <w:szCs w:val="20"/>
              </w:rPr>
              <w:t xml:space="preserve"> self-evaluation questions at Parent Council and Learning Conversations with staff and pupils.</w:t>
            </w:r>
          </w:p>
          <w:p w:rsidR="00A97EC6" w:rsidRPr="003330BC" w:rsidRDefault="00A97EC6" w:rsidP="002817E5">
            <w:pPr>
              <w:numPr>
                <w:ilvl w:val="0"/>
                <w:numId w:val="7"/>
              </w:numPr>
              <w:rPr>
                <w:rFonts w:cs="Arial"/>
                <w:sz w:val="20"/>
                <w:szCs w:val="20"/>
              </w:rPr>
            </w:pPr>
            <w:r w:rsidRPr="003330BC">
              <w:rPr>
                <w:rFonts w:cs="Arial"/>
                <w:sz w:val="20"/>
                <w:szCs w:val="20"/>
              </w:rPr>
              <w:t xml:space="preserve">HGIOS4 and the Quality Indicators are used </w:t>
            </w:r>
            <w:r w:rsidR="002C06B1" w:rsidRPr="003330BC">
              <w:rPr>
                <w:rFonts w:cs="Arial"/>
                <w:sz w:val="20"/>
                <w:szCs w:val="20"/>
              </w:rPr>
              <w:t>and adapted</w:t>
            </w:r>
            <w:r w:rsidR="00DA1B7C" w:rsidRPr="003330BC">
              <w:rPr>
                <w:rFonts w:cs="Arial"/>
                <w:sz w:val="20"/>
                <w:szCs w:val="20"/>
              </w:rPr>
              <w:t xml:space="preserve"> for the whole school community,</w:t>
            </w:r>
            <w:r w:rsidR="002C06B1" w:rsidRPr="003330BC">
              <w:rPr>
                <w:rFonts w:cs="Arial"/>
                <w:sz w:val="20"/>
                <w:szCs w:val="20"/>
              </w:rPr>
              <w:t xml:space="preserve"> to support collaborative enquiry and identify </w:t>
            </w:r>
            <w:r w:rsidR="00DA1B7C" w:rsidRPr="003330BC">
              <w:rPr>
                <w:rFonts w:cs="Arial"/>
                <w:sz w:val="20"/>
                <w:szCs w:val="20"/>
              </w:rPr>
              <w:t>features of effective practice and to inform next steps.</w:t>
            </w:r>
          </w:p>
          <w:p w:rsidR="0099499F" w:rsidRPr="003330BC" w:rsidRDefault="0099499F" w:rsidP="002817E5">
            <w:pPr>
              <w:numPr>
                <w:ilvl w:val="0"/>
                <w:numId w:val="7"/>
              </w:numPr>
              <w:rPr>
                <w:rFonts w:cs="Arial"/>
                <w:sz w:val="20"/>
                <w:szCs w:val="20"/>
              </w:rPr>
            </w:pPr>
            <w:r w:rsidRPr="003330BC">
              <w:rPr>
                <w:rFonts w:cs="Arial"/>
                <w:sz w:val="20"/>
                <w:szCs w:val="20"/>
              </w:rPr>
              <w:t>Our</w:t>
            </w:r>
            <w:r w:rsidR="00D06A82" w:rsidRPr="003330BC">
              <w:rPr>
                <w:rFonts w:cs="Arial"/>
                <w:sz w:val="20"/>
                <w:szCs w:val="20"/>
              </w:rPr>
              <w:t xml:space="preserve"> effective</w:t>
            </w:r>
            <w:r w:rsidRPr="003330BC">
              <w:rPr>
                <w:rFonts w:cs="Arial"/>
                <w:sz w:val="20"/>
                <w:szCs w:val="20"/>
              </w:rPr>
              <w:t xml:space="preserve"> tracking system allows us to track pupil progress in Literacy, Numeracy and Health and Wellbein</w:t>
            </w:r>
            <w:r w:rsidR="00500EC0">
              <w:rPr>
                <w:rFonts w:cs="Arial"/>
                <w:sz w:val="20"/>
                <w:szCs w:val="20"/>
              </w:rPr>
              <w:t>g. Along with analysis of data the tracking system allows staff to identify trends which highlight strengths and areas for improvement.</w:t>
            </w:r>
          </w:p>
          <w:p w:rsidR="0099499F" w:rsidRPr="003330BC" w:rsidRDefault="0099499F" w:rsidP="002817E5">
            <w:pPr>
              <w:numPr>
                <w:ilvl w:val="0"/>
                <w:numId w:val="7"/>
              </w:numPr>
              <w:rPr>
                <w:rFonts w:cs="Arial"/>
                <w:sz w:val="20"/>
                <w:szCs w:val="20"/>
              </w:rPr>
            </w:pPr>
            <w:r w:rsidRPr="003330BC">
              <w:rPr>
                <w:rFonts w:cs="Arial"/>
                <w:sz w:val="20"/>
                <w:szCs w:val="20"/>
              </w:rPr>
              <w:t>Staff confidently use a wide range of assessment data, including stan</w:t>
            </w:r>
            <w:r w:rsidR="00D06A82" w:rsidRPr="003330BC">
              <w:rPr>
                <w:rFonts w:cs="Arial"/>
                <w:sz w:val="20"/>
                <w:szCs w:val="20"/>
              </w:rPr>
              <w:t>dardised assessment results, accelerated reader d</w:t>
            </w:r>
            <w:r w:rsidR="000D597D">
              <w:rPr>
                <w:rFonts w:cs="Arial"/>
                <w:sz w:val="20"/>
                <w:szCs w:val="20"/>
              </w:rPr>
              <w:t>ata and numeracy</w:t>
            </w:r>
            <w:r w:rsidR="00D06A82" w:rsidRPr="003330BC">
              <w:rPr>
                <w:rFonts w:cs="Arial"/>
                <w:sz w:val="20"/>
                <w:szCs w:val="20"/>
              </w:rPr>
              <w:t xml:space="preserve"> data.  </w:t>
            </w:r>
          </w:p>
          <w:p w:rsidR="0099499F" w:rsidRPr="003330BC" w:rsidRDefault="00A97EC6" w:rsidP="002817E5">
            <w:pPr>
              <w:numPr>
                <w:ilvl w:val="0"/>
                <w:numId w:val="7"/>
              </w:numPr>
              <w:rPr>
                <w:rFonts w:cs="Arial"/>
                <w:sz w:val="20"/>
                <w:szCs w:val="20"/>
              </w:rPr>
            </w:pPr>
            <w:r w:rsidRPr="003330BC">
              <w:rPr>
                <w:rFonts w:cs="Arial"/>
                <w:sz w:val="20"/>
                <w:szCs w:val="20"/>
              </w:rPr>
              <w:t>Learning Walks</w:t>
            </w:r>
            <w:r w:rsidR="0099499F" w:rsidRPr="003330BC">
              <w:rPr>
                <w:rFonts w:cs="Arial"/>
                <w:sz w:val="20"/>
                <w:szCs w:val="20"/>
              </w:rPr>
              <w:t xml:space="preserve"> are undertaken at set points throughout the year. Written feedback is provided as well as a reflective and supportive</w:t>
            </w:r>
            <w:r w:rsidRPr="003330BC">
              <w:rPr>
                <w:rFonts w:cs="Arial"/>
                <w:sz w:val="20"/>
                <w:szCs w:val="20"/>
              </w:rPr>
              <w:t xml:space="preserve"> discussion. </w:t>
            </w:r>
            <w:r w:rsidR="004769DE" w:rsidRPr="003330BC">
              <w:rPr>
                <w:rFonts w:cs="Arial"/>
                <w:sz w:val="20"/>
                <w:szCs w:val="20"/>
              </w:rPr>
              <w:t xml:space="preserve"> </w:t>
            </w:r>
          </w:p>
          <w:p w:rsidR="00483A72" w:rsidRPr="003330BC" w:rsidRDefault="0099499F" w:rsidP="002817E5">
            <w:pPr>
              <w:numPr>
                <w:ilvl w:val="0"/>
                <w:numId w:val="7"/>
              </w:numPr>
              <w:rPr>
                <w:rFonts w:cs="Arial"/>
                <w:sz w:val="20"/>
                <w:szCs w:val="20"/>
              </w:rPr>
            </w:pPr>
            <w:r w:rsidRPr="003330BC">
              <w:rPr>
                <w:rFonts w:cs="Arial"/>
                <w:sz w:val="20"/>
                <w:szCs w:val="20"/>
              </w:rPr>
              <w:t xml:space="preserve">There is an ethos of leadership at all levels across the school. Particular developments shown this session have </w:t>
            </w:r>
            <w:r w:rsidR="000D597D">
              <w:rPr>
                <w:rFonts w:cs="Arial"/>
                <w:sz w:val="20"/>
                <w:szCs w:val="20"/>
              </w:rPr>
              <w:t>included the development of STEM, Rights Respecting Schools</w:t>
            </w:r>
            <w:r w:rsidR="00A97EC6" w:rsidRPr="003330BC">
              <w:rPr>
                <w:rFonts w:cs="Arial"/>
                <w:sz w:val="20"/>
                <w:szCs w:val="20"/>
              </w:rPr>
              <w:t xml:space="preserve">, Skills for Learning, Life and </w:t>
            </w:r>
            <w:r w:rsidR="00CA7750" w:rsidRPr="003330BC">
              <w:rPr>
                <w:rFonts w:cs="Arial"/>
                <w:sz w:val="20"/>
                <w:szCs w:val="20"/>
              </w:rPr>
              <w:t>Work</w:t>
            </w:r>
            <w:r w:rsidR="000D597D">
              <w:rPr>
                <w:rFonts w:cs="Arial"/>
                <w:sz w:val="20"/>
                <w:szCs w:val="20"/>
              </w:rPr>
              <w:t>, DYW</w:t>
            </w:r>
            <w:r w:rsidR="00CA7750" w:rsidRPr="003330BC">
              <w:rPr>
                <w:rFonts w:cs="Arial"/>
                <w:sz w:val="20"/>
                <w:szCs w:val="20"/>
              </w:rPr>
              <w:t xml:space="preserve"> and Number Sense</w:t>
            </w:r>
            <w:r w:rsidRPr="003330BC">
              <w:rPr>
                <w:rFonts w:cs="Arial"/>
                <w:sz w:val="20"/>
                <w:szCs w:val="20"/>
              </w:rPr>
              <w:t>.</w:t>
            </w:r>
            <w:r w:rsidR="00483A72" w:rsidRPr="003330BC">
              <w:rPr>
                <w:rFonts w:cs="Arial"/>
                <w:sz w:val="20"/>
                <w:szCs w:val="20"/>
              </w:rPr>
              <w:t xml:space="preserve"> Staff engage with professional learning/CLPL opportunities and practitioner enquiry.  </w:t>
            </w:r>
            <w:r w:rsidR="00D27D18" w:rsidRPr="003330BC">
              <w:rPr>
                <w:rFonts w:cs="Arial"/>
                <w:sz w:val="20"/>
                <w:szCs w:val="20"/>
              </w:rPr>
              <w:t>PDRS meetings take place annually</w:t>
            </w:r>
            <w:r w:rsidR="00291DB0" w:rsidRPr="003330BC">
              <w:rPr>
                <w:rFonts w:cs="Arial"/>
                <w:sz w:val="20"/>
                <w:szCs w:val="20"/>
              </w:rPr>
              <w:t xml:space="preserve"> and time is allocated for staff to update their professional learning through MyGTCS.</w:t>
            </w:r>
          </w:p>
          <w:p w:rsidR="0099499F" w:rsidRPr="003330BC" w:rsidRDefault="00D27D18" w:rsidP="002817E5">
            <w:pPr>
              <w:numPr>
                <w:ilvl w:val="0"/>
                <w:numId w:val="7"/>
              </w:numPr>
              <w:rPr>
                <w:rFonts w:cs="Arial"/>
                <w:sz w:val="20"/>
                <w:szCs w:val="20"/>
              </w:rPr>
            </w:pPr>
            <w:r w:rsidRPr="003330BC">
              <w:rPr>
                <w:rFonts w:cs="Arial"/>
                <w:sz w:val="20"/>
                <w:szCs w:val="20"/>
              </w:rPr>
              <w:t>All staff engage</w:t>
            </w:r>
            <w:r w:rsidR="0099499F" w:rsidRPr="003330BC">
              <w:rPr>
                <w:rFonts w:cs="Arial"/>
                <w:sz w:val="20"/>
                <w:szCs w:val="20"/>
              </w:rPr>
              <w:t xml:space="preserve"> with information relating to the National I</w:t>
            </w:r>
            <w:r w:rsidR="00700B3A">
              <w:rPr>
                <w:rFonts w:cs="Arial"/>
                <w:sz w:val="20"/>
                <w:szCs w:val="20"/>
              </w:rPr>
              <w:t>mprovement Framework</w:t>
            </w:r>
            <w:r w:rsidR="0099499F" w:rsidRPr="003330BC">
              <w:rPr>
                <w:rFonts w:cs="Arial"/>
                <w:sz w:val="20"/>
                <w:szCs w:val="20"/>
              </w:rPr>
              <w:t>.</w:t>
            </w:r>
          </w:p>
          <w:p w:rsidR="0099499F" w:rsidRPr="003330BC" w:rsidRDefault="0099499F" w:rsidP="002817E5">
            <w:pPr>
              <w:numPr>
                <w:ilvl w:val="0"/>
                <w:numId w:val="7"/>
              </w:numPr>
              <w:rPr>
                <w:rFonts w:cs="Arial"/>
                <w:sz w:val="20"/>
                <w:szCs w:val="20"/>
              </w:rPr>
            </w:pPr>
            <w:r w:rsidRPr="003330BC">
              <w:rPr>
                <w:rFonts w:cs="Arial"/>
                <w:sz w:val="20"/>
                <w:szCs w:val="20"/>
              </w:rPr>
              <w:t>Pupils’ work is sampled by the Head Teacher and at times shared and celebrated at assemblies.</w:t>
            </w:r>
            <w:r w:rsidR="004769DE" w:rsidRPr="003330BC">
              <w:rPr>
                <w:rFonts w:cs="Arial"/>
                <w:sz w:val="20"/>
                <w:szCs w:val="20"/>
              </w:rPr>
              <w:t xml:space="preserve">  Children are engaged in reviewing their learning and the work of the school through surveys, Pupil Council, Rights Respecting Schools Committee etc.</w:t>
            </w:r>
          </w:p>
          <w:p w:rsidR="0099499F" w:rsidRPr="003330BC" w:rsidRDefault="0099499F" w:rsidP="002817E5">
            <w:pPr>
              <w:numPr>
                <w:ilvl w:val="0"/>
                <w:numId w:val="7"/>
              </w:numPr>
              <w:rPr>
                <w:rFonts w:cs="Arial"/>
                <w:sz w:val="20"/>
                <w:szCs w:val="20"/>
              </w:rPr>
            </w:pPr>
            <w:r w:rsidRPr="003330BC">
              <w:rPr>
                <w:rFonts w:cs="Arial"/>
                <w:sz w:val="20"/>
                <w:szCs w:val="20"/>
              </w:rPr>
              <w:t>Our improvement plan over the last three sessions focuses on and shows evidence that is improving learners’ attainment and achievement.</w:t>
            </w:r>
          </w:p>
          <w:p w:rsidR="004769DE" w:rsidRPr="003330BC" w:rsidRDefault="0099499F" w:rsidP="002817E5">
            <w:pPr>
              <w:numPr>
                <w:ilvl w:val="0"/>
                <w:numId w:val="7"/>
              </w:numPr>
              <w:rPr>
                <w:rFonts w:cs="Arial"/>
                <w:sz w:val="20"/>
                <w:szCs w:val="20"/>
              </w:rPr>
            </w:pPr>
            <w:r w:rsidRPr="003330BC">
              <w:rPr>
                <w:rFonts w:cs="Arial"/>
                <w:sz w:val="20"/>
                <w:szCs w:val="20"/>
              </w:rPr>
              <w:t>Progress on our improvement plan is continually shared with parents through</w:t>
            </w:r>
            <w:r w:rsidR="00D27D18" w:rsidRPr="003330BC">
              <w:rPr>
                <w:rFonts w:cs="Arial"/>
                <w:sz w:val="20"/>
                <w:szCs w:val="20"/>
              </w:rPr>
              <w:t xml:space="preserve"> newsletters and open evenings and </w:t>
            </w:r>
            <w:r w:rsidR="004769DE" w:rsidRPr="003330BC">
              <w:rPr>
                <w:rFonts w:cs="Arial"/>
                <w:sz w:val="20"/>
                <w:szCs w:val="20"/>
              </w:rPr>
              <w:t xml:space="preserve">Parents are confidently engaged in </w:t>
            </w:r>
            <w:r w:rsidR="00291DB0" w:rsidRPr="003330BC">
              <w:rPr>
                <w:rFonts w:cs="Arial"/>
                <w:sz w:val="20"/>
                <w:szCs w:val="20"/>
              </w:rPr>
              <w:t>school development, regularly sharing their views with staff.</w:t>
            </w:r>
          </w:p>
          <w:p w:rsidR="001B67D6" w:rsidRPr="005A37A3" w:rsidRDefault="00B634C3" w:rsidP="005A37A3">
            <w:pPr>
              <w:pStyle w:val="BodyText3"/>
              <w:rPr>
                <w:i w:val="0"/>
              </w:rPr>
            </w:pPr>
            <w:r w:rsidRPr="001C74B2">
              <w:rPr>
                <w:i w:val="0"/>
              </w:rPr>
              <w:t>Key strengths:</w:t>
            </w:r>
          </w:p>
          <w:p w:rsidR="001B67D6" w:rsidRPr="001B67D6" w:rsidRDefault="009259F4" w:rsidP="002817E5">
            <w:pPr>
              <w:pStyle w:val="ListParagraph"/>
              <w:numPr>
                <w:ilvl w:val="0"/>
                <w:numId w:val="8"/>
              </w:numPr>
              <w:rPr>
                <w:sz w:val="20"/>
                <w:szCs w:val="20"/>
              </w:rPr>
            </w:pPr>
            <w:r>
              <w:rPr>
                <w:sz w:val="20"/>
                <w:szCs w:val="20"/>
              </w:rPr>
              <w:t>The effective u</w:t>
            </w:r>
            <w:r w:rsidR="004C0D8A">
              <w:rPr>
                <w:sz w:val="20"/>
                <w:szCs w:val="20"/>
              </w:rPr>
              <w:t>se of tracking system and</w:t>
            </w:r>
            <w:r>
              <w:rPr>
                <w:sz w:val="20"/>
                <w:szCs w:val="20"/>
              </w:rPr>
              <w:t xml:space="preserve"> data to </w:t>
            </w:r>
            <w:r w:rsidR="004C0D8A">
              <w:rPr>
                <w:sz w:val="20"/>
                <w:szCs w:val="20"/>
              </w:rPr>
              <w:t xml:space="preserve">target support and identify strengths and areas for development. </w:t>
            </w:r>
          </w:p>
          <w:p w:rsidR="00593B67" w:rsidRDefault="009259F4" w:rsidP="002817E5">
            <w:pPr>
              <w:pStyle w:val="ListParagraph"/>
              <w:numPr>
                <w:ilvl w:val="0"/>
                <w:numId w:val="8"/>
              </w:numPr>
              <w:rPr>
                <w:sz w:val="22"/>
                <w:szCs w:val="22"/>
              </w:rPr>
            </w:pPr>
            <w:r w:rsidRPr="009259F4">
              <w:rPr>
                <w:sz w:val="20"/>
                <w:szCs w:val="20"/>
              </w:rPr>
              <w:t>The commitment of staff to professional learning that improves outcomes for learners</w:t>
            </w:r>
            <w:r>
              <w:rPr>
                <w:sz w:val="22"/>
                <w:szCs w:val="22"/>
              </w:rPr>
              <w:t>.</w:t>
            </w:r>
            <w:r w:rsidR="00974CD8" w:rsidRPr="001B67D6">
              <w:rPr>
                <w:sz w:val="22"/>
                <w:szCs w:val="22"/>
              </w:rPr>
              <w:t xml:space="preserve">  </w:t>
            </w:r>
          </w:p>
          <w:p w:rsidR="00974CD8" w:rsidRPr="001B67D6" w:rsidRDefault="00974CD8" w:rsidP="002817E5">
            <w:pPr>
              <w:pStyle w:val="ListParagraph"/>
              <w:numPr>
                <w:ilvl w:val="0"/>
                <w:numId w:val="8"/>
              </w:numPr>
              <w:rPr>
                <w:sz w:val="22"/>
                <w:szCs w:val="22"/>
              </w:rPr>
            </w:pPr>
            <w:r w:rsidRPr="001B67D6">
              <w:rPr>
                <w:sz w:val="22"/>
                <w:szCs w:val="22"/>
              </w:rPr>
              <w:t xml:space="preserve"> </w:t>
            </w:r>
            <w:r w:rsidR="00B91354" w:rsidRPr="00B91354">
              <w:rPr>
                <w:sz w:val="20"/>
                <w:szCs w:val="20"/>
              </w:rPr>
              <w:t>Staff are</w:t>
            </w:r>
            <w:r w:rsidR="00593B67" w:rsidRPr="00B91354">
              <w:rPr>
                <w:sz w:val="20"/>
                <w:szCs w:val="20"/>
              </w:rPr>
              <w:t xml:space="preserve"> leading learning across and beyond the</w:t>
            </w:r>
            <w:r w:rsidR="00593B67">
              <w:rPr>
                <w:sz w:val="22"/>
                <w:szCs w:val="22"/>
              </w:rPr>
              <w:t xml:space="preserve"> </w:t>
            </w:r>
            <w:r w:rsidR="00593B67" w:rsidRPr="00B91354">
              <w:rPr>
                <w:sz w:val="20"/>
                <w:szCs w:val="20"/>
              </w:rPr>
              <w:t>school</w:t>
            </w:r>
            <w:r w:rsidR="00B91354">
              <w:rPr>
                <w:sz w:val="20"/>
                <w:szCs w:val="20"/>
              </w:rPr>
              <w:t>.</w:t>
            </w:r>
          </w:p>
          <w:p w:rsidR="00B634C3" w:rsidRPr="001C74B2" w:rsidRDefault="00B634C3" w:rsidP="009434FA">
            <w:pPr>
              <w:pStyle w:val="BodyText3"/>
              <w:rPr>
                <w:i w:val="0"/>
              </w:rPr>
            </w:pPr>
            <w:r w:rsidRPr="001C74B2">
              <w:rPr>
                <w:i w:val="0"/>
              </w:rPr>
              <w:t>Identified priorities for improvement:</w:t>
            </w:r>
          </w:p>
          <w:p w:rsidR="00F618A1" w:rsidRPr="001B67D6" w:rsidRDefault="00DA1B7C" w:rsidP="002817E5">
            <w:pPr>
              <w:pStyle w:val="ListParagraph"/>
              <w:numPr>
                <w:ilvl w:val="0"/>
                <w:numId w:val="4"/>
              </w:numPr>
              <w:rPr>
                <w:sz w:val="20"/>
                <w:szCs w:val="20"/>
              </w:rPr>
            </w:pPr>
            <w:r w:rsidRPr="001B67D6">
              <w:rPr>
                <w:sz w:val="20"/>
                <w:szCs w:val="20"/>
              </w:rPr>
              <w:t xml:space="preserve">Engage with the National Improvement Hub in order to </w:t>
            </w:r>
            <w:r w:rsidR="00CA7750" w:rsidRPr="001B67D6">
              <w:rPr>
                <w:sz w:val="20"/>
                <w:szCs w:val="20"/>
              </w:rPr>
              <w:t>‘Look Outwards’, to collaborate and exchange expertise.</w:t>
            </w:r>
          </w:p>
          <w:p w:rsidR="00F618A1" w:rsidRDefault="00C80DAF" w:rsidP="002817E5">
            <w:pPr>
              <w:pStyle w:val="ListParagraph"/>
              <w:numPr>
                <w:ilvl w:val="0"/>
                <w:numId w:val="4"/>
              </w:numPr>
              <w:rPr>
                <w:sz w:val="20"/>
                <w:szCs w:val="20"/>
              </w:rPr>
            </w:pPr>
            <w:r w:rsidRPr="001B67D6">
              <w:rPr>
                <w:sz w:val="20"/>
                <w:szCs w:val="20"/>
              </w:rPr>
              <w:t>Develop moderation approaches along with cluster.</w:t>
            </w:r>
            <w:r w:rsidR="00D52967" w:rsidRPr="001B67D6">
              <w:rPr>
                <w:sz w:val="20"/>
                <w:szCs w:val="20"/>
              </w:rPr>
              <w:t xml:space="preserve"> </w:t>
            </w:r>
          </w:p>
          <w:p w:rsidR="005A37A3" w:rsidRPr="001B67D6" w:rsidRDefault="005A37A3" w:rsidP="002817E5">
            <w:pPr>
              <w:pStyle w:val="ListParagraph"/>
              <w:numPr>
                <w:ilvl w:val="0"/>
                <w:numId w:val="4"/>
              </w:numPr>
              <w:rPr>
                <w:sz w:val="20"/>
                <w:szCs w:val="20"/>
              </w:rPr>
            </w:pPr>
            <w:r>
              <w:rPr>
                <w:sz w:val="20"/>
                <w:szCs w:val="20"/>
              </w:rPr>
              <w:t>Engage with HIGIOURS</w:t>
            </w:r>
            <w:r w:rsidR="00700B3A">
              <w:rPr>
                <w:sz w:val="20"/>
                <w:szCs w:val="20"/>
              </w:rPr>
              <w:t xml:space="preserve"> Part 1 and 2 to develop learner participation in self-evaluation and school improvement</w:t>
            </w:r>
            <w:r w:rsidR="00B91354">
              <w:rPr>
                <w:sz w:val="20"/>
                <w:szCs w:val="20"/>
              </w:rPr>
              <w:t>.</w:t>
            </w:r>
          </w:p>
          <w:p w:rsidR="0014495A" w:rsidRPr="00712F17" w:rsidRDefault="0014495A" w:rsidP="008F30E1">
            <w:pPr>
              <w:pStyle w:val="ListParagraph"/>
            </w:pPr>
          </w:p>
        </w:tc>
      </w:tr>
    </w:tbl>
    <w:p w:rsidR="00455DCD" w:rsidRDefault="00455DCD" w:rsidP="005D0B93">
      <w:pPr>
        <w:pStyle w:val="BodyText3"/>
        <w:rPr>
          <w:i w:val="0"/>
          <w:sz w:val="20"/>
          <w:szCs w:val="28"/>
          <w:u w:val="single"/>
        </w:rPr>
      </w:pPr>
    </w:p>
    <w:p w:rsidR="00866B2A" w:rsidRDefault="00866B2A" w:rsidP="005D0B93">
      <w:pPr>
        <w:pStyle w:val="BodyText3"/>
        <w:rPr>
          <w:i w:val="0"/>
          <w:sz w:val="20"/>
          <w:szCs w:val="28"/>
          <w:u w:val="single"/>
        </w:rPr>
      </w:pPr>
    </w:p>
    <w:p w:rsidR="00866B2A" w:rsidRDefault="00866B2A" w:rsidP="005D0B93">
      <w:pPr>
        <w:pStyle w:val="BodyText3"/>
        <w:rPr>
          <w:i w:val="0"/>
          <w:sz w:val="20"/>
          <w:szCs w:val="28"/>
          <w:u w:val="single"/>
        </w:rPr>
      </w:pPr>
    </w:p>
    <w:p w:rsidR="001B67D6" w:rsidRDefault="001B67D6" w:rsidP="00866B2A">
      <w:pPr>
        <w:pStyle w:val="BodyText3"/>
        <w:rPr>
          <w:i w:val="0"/>
        </w:rPr>
      </w:pPr>
    </w:p>
    <w:p w:rsidR="001B67D6" w:rsidRDefault="001B67D6" w:rsidP="00866B2A">
      <w:pPr>
        <w:pStyle w:val="BodyText3"/>
        <w:rPr>
          <w:i w:val="0"/>
        </w:rPr>
      </w:pPr>
    </w:p>
    <w:p w:rsidR="004C0D8A" w:rsidRDefault="004C0D8A" w:rsidP="00866B2A">
      <w:pPr>
        <w:pStyle w:val="BodyText3"/>
        <w:rPr>
          <w:i w:val="0"/>
        </w:rPr>
      </w:pPr>
    </w:p>
    <w:p w:rsidR="00866B2A" w:rsidRDefault="00866B2A" w:rsidP="00866B2A">
      <w:pPr>
        <w:pStyle w:val="BodyText3"/>
      </w:pPr>
      <w:r w:rsidRPr="001B4B86">
        <w:rPr>
          <w:i w:val="0"/>
        </w:rPr>
        <w:t xml:space="preserve">In relation to the priorities listed above the following action plans have been confirmed:  </w:t>
      </w:r>
      <w:r>
        <w:t xml:space="preserve">    </w:t>
      </w:r>
    </w:p>
    <w:p w:rsidR="00866B2A" w:rsidRPr="008E02E7" w:rsidRDefault="00866B2A" w:rsidP="00866B2A">
      <w:pPr>
        <w:pStyle w:val="BodyText3"/>
        <w:rPr>
          <w:i w:val="0"/>
          <w:sz w:val="20"/>
          <w:szCs w:val="28"/>
          <w:u w:val="single"/>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387"/>
        <w:gridCol w:w="5244"/>
      </w:tblGrid>
      <w:tr w:rsidR="00436236" w:rsidRPr="00F067FA" w:rsidTr="00712F17">
        <w:trPr>
          <w:trHeight w:val="758"/>
        </w:trPr>
        <w:tc>
          <w:tcPr>
            <w:tcW w:w="4678"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b w:val="0"/>
                <w:i w:val="0"/>
              </w:rPr>
            </w:pPr>
            <w:r w:rsidRPr="00F067FA">
              <w:rPr>
                <w:i w:val="0"/>
              </w:rPr>
              <w:t>Action</w:t>
            </w:r>
            <w:r>
              <w:rPr>
                <w:i w:val="0"/>
              </w:rPr>
              <w:t>s/Roles/Timings</w:t>
            </w:r>
          </w:p>
        </w:tc>
        <w:tc>
          <w:tcPr>
            <w:tcW w:w="5387" w:type="dxa"/>
            <w:shd w:val="clear" w:color="auto" w:fill="auto"/>
          </w:tcPr>
          <w:p w:rsidR="00436236" w:rsidRPr="00F067FA" w:rsidRDefault="00436236" w:rsidP="00FA5936">
            <w:pPr>
              <w:pStyle w:val="BodyText3"/>
              <w:rPr>
                <w:b w:val="0"/>
                <w:i w:val="0"/>
              </w:rPr>
            </w:pPr>
          </w:p>
          <w:p w:rsidR="00436236" w:rsidRPr="00F067FA" w:rsidRDefault="00436236" w:rsidP="00866B2A">
            <w:pPr>
              <w:pStyle w:val="BodyText3"/>
              <w:rPr>
                <w:i w:val="0"/>
              </w:rPr>
            </w:pPr>
            <w:r w:rsidRPr="00F067FA">
              <w:rPr>
                <w:i w:val="0"/>
              </w:rPr>
              <w:t>Expected Outcomes</w:t>
            </w:r>
            <w:r>
              <w:rPr>
                <w:i w:val="0"/>
              </w:rPr>
              <w:t>/Impact on learners</w:t>
            </w:r>
          </w:p>
        </w:tc>
        <w:tc>
          <w:tcPr>
            <w:tcW w:w="5244" w:type="dxa"/>
            <w:shd w:val="clear" w:color="auto" w:fill="auto"/>
          </w:tcPr>
          <w:p w:rsidR="00436236" w:rsidRPr="00F067FA" w:rsidRDefault="00436236" w:rsidP="00FA5936">
            <w:pPr>
              <w:pStyle w:val="BodyText3"/>
              <w:rPr>
                <w:b w:val="0"/>
                <w:i w:val="0"/>
              </w:rPr>
            </w:pPr>
          </w:p>
          <w:p w:rsidR="00436236" w:rsidRPr="00F067FA" w:rsidRDefault="00436236" w:rsidP="00FA5936">
            <w:pPr>
              <w:pStyle w:val="BodyText3"/>
              <w:rPr>
                <w:i w:val="0"/>
              </w:rPr>
            </w:pPr>
            <w:r>
              <w:rPr>
                <w:i w:val="0"/>
              </w:rPr>
              <w:t>How will success be measured?</w:t>
            </w:r>
          </w:p>
        </w:tc>
      </w:tr>
      <w:tr w:rsidR="00436236" w:rsidRPr="00F067FA" w:rsidTr="00FE2E02">
        <w:trPr>
          <w:trHeight w:val="1977"/>
        </w:trPr>
        <w:tc>
          <w:tcPr>
            <w:tcW w:w="4678" w:type="dxa"/>
            <w:shd w:val="clear" w:color="auto" w:fill="auto"/>
          </w:tcPr>
          <w:p w:rsidR="00436236" w:rsidRPr="00226FAE" w:rsidRDefault="00CF0270" w:rsidP="002817E5">
            <w:pPr>
              <w:pStyle w:val="BodyText3"/>
              <w:numPr>
                <w:ilvl w:val="0"/>
                <w:numId w:val="9"/>
              </w:numPr>
              <w:rPr>
                <w:b w:val="0"/>
                <w:i w:val="0"/>
                <w:sz w:val="22"/>
                <w:szCs w:val="22"/>
              </w:rPr>
            </w:pPr>
            <w:r w:rsidRPr="00226FAE">
              <w:rPr>
                <w:b w:val="0"/>
                <w:i w:val="0"/>
                <w:sz w:val="22"/>
                <w:szCs w:val="22"/>
              </w:rPr>
              <w:t>Engage with the National Improvement Hub.</w:t>
            </w:r>
            <w:r w:rsidR="00FE2E02" w:rsidRPr="00226FAE">
              <w:rPr>
                <w:b w:val="0"/>
                <w:i w:val="0"/>
                <w:sz w:val="22"/>
                <w:szCs w:val="22"/>
              </w:rPr>
              <w:t xml:space="preserve">  All staff</w:t>
            </w:r>
            <w:r w:rsidR="00781BEF" w:rsidRPr="00226FAE">
              <w:rPr>
                <w:b w:val="0"/>
                <w:i w:val="0"/>
                <w:sz w:val="22"/>
                <w:szCs w:val="22"/>
              </w:rPr>
              <w:t xml:space="preserve"> to familiarise themselves with NIH</w:t>
            </w:r>
            <w:r w:rsidR="00214EBF" w:rsidRPr="00226FAE">
              <w:rPr>
                <w:b w:val="0"/>
                <w:i w:val="0"/>
                <w:sz w:val="22"/>
                <w:szCs w:val="22"/>
              </w:rPr>
              <w:t xml:space="preserve"> individually and</w:t>
            </w:r>
            <w:r w:rsidR="00FE2E02" w:rsidRPr="00226FAE">
              <w:rPr>
                <w:b w:val="0"/>
                <w:i w:val="0"/>
                <w:sz w:val="22"/>
                <w:szCs w:val="22"/>
              </w:rPr>
              <w:t xml:space="preserve"> during </w:t>
            </w:r>
            <w:r w:rsidR="00781BEF" w:rsidRPr="00226FAE">
              <w:rPr>
                <w:b w:val="0"/>
                <w:i w:val="0"/>
                <w:sz w:val="22"/>
                <w:szCs w:val="22"/>
              </w:rPr>
              <w:t xml:space="preserve">staff </w:t>
            </w:r>
            <w:r w:rsidR="00FE2E02" w:rsidRPr="00226FAE">
              <w:rPr>
                <w:b w:val="0"/>
                <w:i w:val="0"/>
                <w:sz w:val="22"/>
                <w:szCs w:val="22"/>
              </w:rPr>
              <w:t>self-</w:t>
            </w:r>
            <w:r w:rsidR="00214EBF" w:rsidRPr="00226FAE">
              <w:rPr>
                <w:b w:val="0"/>
                <w:i w:val="0"/>
                <w:sz w:val="22"/>
                <w:szCs w:val="22"/>
              </w:rPr>
              <w:t>evaluation time</w:t>
            </w:r>
            <w:r w:rsidR="00FE2E02" w:rsidRPr="00226FAE">
              <w:rPr>
                <w:b w:val="0"/>
                <w:i w:val="0"/>
                <w:sz w:val="22"/>
                <w:szCs w:val="22"/>
              </w:rPr>
              <w:t xml:space="preserve"> throughou</w:t>
            </w:r>
            <w:r w:rsidR="00781BEF" w:rsidRPr="00226FAE">
              <w:rPr>
                <w:b w:val="0"/>
                <w:i w:val="0"/>
                <w:sz w:val="22"/>
                <w:szCs w:val="22"/>
              </w:rPr>
              <w:t>t session and to begin to utilise the tools and resources available.</w:t>
            </w:r>
          </w:p>
          <w:p w:rsidR="00436236" w:rsidRPr="00226FAE" w:rsidRDefault="00436236" w:rsidP="00FA5936">
            <w:pPr>
              <w:pStyle w:val="BodyText3"/>
              <w:rPr>
                <w:b w:val="0"/>
                <w:i w:val="0"/>
                <w:sz w:val="22"/>
                <w:szCs w:val="22"/>
              </w:rPr>
            </w:pPr>
          </w:p>
          <w:p w:rsidR="00FF5029" w:rsidRPr="00226FAE" w:rsidRDefault="00FF5029" w:rsidP="00FA5936">
            <w:pPr>
              <w:pStyle w:val="BodyText3"/>
              <w:rPr>
                <w:b w:val="0"/>
                <w:i w:val="0"/>
                <w:sz w:val="22"/>
                <w:szCs w:val="22"/>
              </w:rPr>
            </w:pPr>
          </w:p>
        </w:tc>
        <w:tc>
          <w:tcPr>
            <w:tcW w:w="5387" w:type="dxa"/>
            <w:shd w:val="clear" w:color="auto" w:fill="auto"/>
          </w:tcPr>
          <w:p w:rsidR="00436236" w:rsidRPr="00226FAE" w:rsidRDefault="00781BEF" w:rsidP="00214EBF">
            <w:pPr>
              <w:pStyle w:val="BodyText3"/>
              <w:rPr>
                <w:b w:val="0"/>
                <w:i w:val="0"/>
                <w:sz w:val="22"/>
                <w:szCs w:val="22"/>
              </w:rPr>
            </w:pPr>
            <w:r w:rsidRPr="00226FAE">
              <w:rPr>
                <w:rFonts w:cs="Arial"/>
                <w:b w:val="0"/>
                <w:i w:val="0"/>
                <w:sz w:val="22"/>
                <w:szCs w:val="22"/>
              </w:rPr>
              <w:t xml:space="preserve">It will </w:t>
            </w:r>
            <w:r w:rsidR="00214EBF" w:rsidRPr="00226FAE">
              <w:rPr>
                <w:rFonts w:cs="Arial"/>
                <w:b w:val="0"/>
                <w:i w:val="0"/>
                <w:sz w:val="22"/>
                <w:szCs w:val="22"/>
              </w:rPr>
              <w:t>provide practitioners with access to: self-evaluation and improvement tools, knowledge/research, teaching and assessment resources, exemplars of practice and support for on-line collaboration and networks.</w:t>
            </w:r>
            <w:r w:rsidRPr="00226FAE">
              <w:rPr>
                <w:rFonts w:cs="Arial"/>
                <w:b w:val="0"/>
                <w:i w:val="0"/>
                <w:sz w:val="22"/>
                <w:szCs w:val="22"/>
              </w:rPr>
              <w:t xml:space="preserve"> </w:t>
            </w:r>
            <w:r w:rsidR="00E81003" w:rsidRPr="00226FAE">
              <w:rPr>
                <w:rFonts w:cs="Arial"/>
                <w:b w:val="0"/>
                <w:i w:val="0"/>
                <w:sz w:val="22"/>
                <w:szCs w:val="22"/>
              </w:rPr>
              <w:t xml:space="preserve"> This will extend confidence in self-evaluation for staff and thus</w:t>
            </w:r>
            <w:r w:rsidRPr="00226FAE">
              <w:rPr>
                <w:rFonts w:cs="Arial"/>
                <w:b w:val="0"/>
                <w:i w:val="0"/>
                <w:sz w:val="22"/>
                <w:szCs w:val="22"/>
              </w:rPr>
              <w:t xml:space="preserve"> improve the quality of learners’ experiences.</w:t>
            </w:r>
          </w:p>
          <w:p w:rsidR="00214EBF" w:rsidRPr="00226FAE" w:rsidRDefault="00214EBF" w:rsidP="00214EBF">
            <w:pPr>
              <w:pStyle w:val="BodyText3"/>
              <w:rPr>
                <w:b w:val="0"/>
                <w:i w:val="0"/>
                <w:sz w:val="22"/>
                <w:szCs w:val="22"/>
              </w:rPr>
            </w:pPr>
          </w:p>
        </w:tc>
        <w:tc>
          <w:tcPr>
            <w:tcW w:w="5244" w:type="dxa"/>
            <w:shd w:val="clear" w:color="auto" w:fill="auto"/>
          </w:tcPr>
          <w:p w:rsidR="00B60A3A" w:rsidRPr="00226FAE" w:rsidRDefault="00B60A3A" w:rsidP="00FA5936">
            <w:pPr>
              <w:pStyle w:val="BodyText3"/>
              <w:rPr>
                <w:b w:val="0"/>
                <w:i w:val="0"/>
                <w:sz w:val="22"/>
                <w:szCs w:val="22"/>
              </w:rPr>
            </w:pPr>
          </w:p>
          <w:p w:rsidR="00E81003" w:rsidRPr="00226FAE" w:rsidRDefault="005D06FA" w:rsidP="00FA5936">
            <w:pPr>
              <w:pStyle w:val="BodyText3"/>
              <w:rPr>
                <w:b w:val="0"/>
                <w:i w:val="0"/>
                <w:sz w:val="22"/>
                <w:szCs w:val="22"/>
              </w:rPr>
            </w:pPr>
            <w:r w:rsidRPr="00226FAE">
              <w:rPr>
                <w:b w:val="0"/>
                <w:i w:val="0"/>
                <w:sz w:val="22"/>
                <w:szCs w:val="22"/>
              </w:rPr>
              <w:t>Tools/resources used from NIH will be evaluated as part of School improvement evaluation.</w:t>
            </w:r>
          </w:p>
          <w:p w:rsidR="00E81003" w:rsidRPr="00226FAE" w:rsidRDefault="00E81003" w:rsidP="00FA5936">
            <w:pPr>
              <w:pStyle w:val="BodyText3"/>
              <w:rPr>
                <w:b w:val="0"/>
                <w:i w:val="0"/>
                <w:sz w:val="22"/>
                <w:szCs w:val="22"/>
              </w:rPr>
            </w:pPr>
          </w:p>
          <w:p w:rsidR="00B60A3A" w:rsidRPr="00226FAE" w:rsidRDefault="0044052C" w:rsidP="00FA5936">
            <w:pPr>
              <w:pStyle w:val="BodyText3"/>
              <w:rPr>
                <w:b w:val="0"/>
                <w:i w:val="0"/>
                <w:sz w:val="22"/>
                <w:szCs w:val="22"/>
              </w:rPr>
            </w:pPr>
            <w:r>
              <w:rPr>
                <w:b w:val="0"/>
                <w:i w:val="0"/>
                <w:sz w:val="22"/>
                <w:szCs w:val="22"/>
              </w:rPr>
              <w:t>By June 2019</w:t>
            </w:r>
            <w:r w:rsidR="00B60A3A" w:rsidRPr="00226FAE">
              <w:rPr>
                <w:b w:val="0"/>
                <w:i w:val="0"/>
                <w:sz w:val="22"/>
                <w:szCs w:val="22"/>
              </w:rPr>
              <w:t>, the NIH will be an integral part of the self-evaluation process in school.</w:t>
            </w:r>
          </w:p>
        </w:tc>
      </w:tr>
      <w:tr w:rsidR="00436236" w:rsidRPr="00F067FA" w:rsidTr="00712F17">
        <w:trPr>
          <w:trHeight w:val="1689"/>
        </w:trPr>
        <w:tc>
          <w:tcPr>
            <w:tcW w:w="4678" w:type="dxa"/>
            <w:shd w:val="clear" w:color="auto" w:fill="auto"/>
          </w:tcPr>
          <w:p w:rsidR="00436236" w:rsidRPr="00226FAE" w:rsidRDefault="0044052C" w:rsidP="002817E5">
            <w:pPr>
              <w:pStyle w:val="BodyText3"/>
              <w:numPr>
                <w:ilvl w:val="0"/>
                <w:numId w:val="9"/>
              </w:numPr>
              <w:rPr>
                <w:b w:val="0"/>
                <w:i w:val="0"/>
                <w:sz w:val="22"/>
                <w:szCs w:val="22"/>
              </w:rPr>
            </w:pPr>
            <w:r>
              <w:rPr>
                <w:b w:val="0"/>
                <w:i w:val="0"/>
                <w:sz w:val="22"/>
                <w:szCs w:val="22"/>
              </w:rPr>
              <w:t>Continue to de</w:t>
            </w:r>
            <w:r w:rsidR="005D06FA" w:rsidRPr="00226FAE">
              <w:rPr>
                <w:b w:val="0"/>
                <w:i w:val="0"/>
                <w:sz w:val="22"/>
                <w:szCs w:val="22"/>
              </w:rPr>
              <w:t xml:space="preserve">velop moderation </w:t>
            </w:r>
            <w:r>
              <w:rPr>
                <w:b w:val="0"/>
                <w:i w:val="0"/>
                <w:sz w:val="22"/>
                <w:szCs w:val="22"/>
              </w:rPr>
              <w:t xml:space="preserve">approaches in </w:t>
            </w:r>
            <w:r w:rsidR="005D06FA" w:rsidRPr="00226FAE">
              <w:rPr>
                <w:b w:val="0"/>
                <w:i w:val="0"/>
                <w:sz w:val="22"/>
                <w:szCs w:val="22"/>
              </w:rPr>
              <w:t>association with cluster schools.</w:t>
            </w:r>
            <w:r>
              <w:rPr>
                <w:b w:val="0"/>
                <w:i w:val="0"/>
                <w:sz w:val="22"/>
                <w:szCs w:val="22"/>
              </w:rPr>
              <w:t xml:space="preserve"> </w:t>
            </w:r>
          </w:p>
          <w:p w:rsidR="00F91B58" w:rsidRPr="00226FAE" w:rsidRDefault="00F91B58" w:rsidP="00F91B58">
            <w:pPr>
              <w:pStyle w:val="BodyText3"/>
              <w:ind w:left="720"/>
              <w:rPr>
                <w:b w:val="0"/>
                <w:i w:val="0"/>
                <w:sz w:val="22"/>
                <w:szCs w:val="22"/>
              </w:rPr>
            </w:pPr>
          </w:p>
        </w:tc>
        <w:tc>
          <w:tcPr>
            <w:tcW w:w="5387" w:type="dxa"/>
            <w:shd w:val="clear" w:color="auto" w:fill="auto"/>
          </w:tcPr>
          <w:p w:rsidR="00243E1F" w:rsidRPr="00226FAE" w:rsidRDefault="00C45E74" w:rsidP="00FA5936">
            <w:pPr>
              <w:pStyle w:val="BodyText3"/>
              <w:rPr>
                <w:b w:val="0"/>
                <w:i w:val="0"/>
                <w:sz w:val="22"/>
                <w:szCs w:val="22"/>
              </w:rPr>
            </w:pPr>
            <w:r w:rsidRPr="00226FAE">
              <w:rPr>
                <w:b w:val="0"/>
                <w:i w:val="0"/>
                <w:sz w:val="22"/>
                <w:szCs w:val="22"/>
              </w:rPr>
              <w:t>Further development of the shared understanding of standards and expectations.</w:t>
            </w:r>
          </w:p>
          <w:p w:rsidR="00C45E74" w:rsidRPr="00226FAE" w:rsidRDefault="00C45E74" w:rsidP="00FA5936">
            <w:pPr>
              <w:pStyle w:val="BodyText3"/>
              <w:rPr>
                <w:b w:val="0"/>
                <w:i w:val="0"/>
                <w:sz w:val="22"/>
                <w:szCs w:val="22"/>
              </w:rPr>
            </w:pPr>
            <w:r w:rsidRPr="00226FAE">
              <w:rPr>
                <w:b w:val="0"/>
                <w:i w:val="0"/>
                <w:sz w:val="22"/>
                <w:szCs w:val="22"/>
              </w:rPr>
              <w:t>Increased confidence in teacher judgements</w:t>
            </w:r>
            <w:r w:rsidR="00AD7D2D" w:rsidRPr="00226FAE">
              <w:rPr>
                <w:b w:val="0"/>
                <w:i w:val="0"/>
                <w:sz w:val="22"/>
                <w:szCs w:val="22"/>
              </w:rPr>
              <w:t xml:space="preserve"> for both staff and parents.</w:t>
            </w:r>
          </w:p>
          <w:p w:rsidR="00AD7D2D" w:rsidRPr="00226FAE" w:rsidRDefault="00AD7D2D" w:rsidP="00FA5936">
            <w:pPr>
              <w:pStyle w:val="BodyText3"/>
              <w:rPr>
                <w:b w:val="0"/>
                <w:i w:val="0"/>
                <w:sz w:val="22"/>
                <w:szCs w:val="22"/>
              </w:rPr>
            </w:pPr>
            <w:r w:rsidRPr="00226FAE">
              <w:rPr>
                <w:b w:val="0"/>
                <w:i w:val="0"/>
                <w:sz w:val="22"/>
                <w:szCs w:val="22"/>
              </w:rPr>
              <w:t>Pupils’ needs identified more accurately.</w:t>
            </w:r>
          </w:p>
          <w:p w:rsidR="00243E1F" w:rsidRPr="00226FAE" w:rsidRDefault="00243E1F" w:rsidP="00FA5936">
            <w:pPr>
              <w:pStyle w:val="BodyText3"/>
              <w:rPr>
                <w:b w:val="0"/>
                <w:i w:val="0"/>
                <w:sz w:val="22"/>
                <w:szCs w:val="22"/>
              </w:rPr>
            </w:pPr>
          </w:p>
        </w:tc>
        <w:tc>
          <w:tcPr>
            <w:tcW w:w="5244" w:type="dxa"/>
            <w:shd w:val="clear" w:color="auto" w:fill="auto"/>
          </w:tcPr>
          <w:p w:rsidR="007648A3" w:rsidRPr="00226FAE" w:rsidRDefault="00F91B58" w:rsidP="00FA5936">
            <w:pPr>
              <w:pStyle w:val="BodyText3"/>
              <w:rPr>
                <w:b w:val="0"/>
                <w:i w:val="0"/>
                <w:sz w:val="22"/>
                <w:szCs w:val="22"/>
              </w:rPr>
            </w:pPr>
            <w:r w:rsidRPr="00226FAE">
              <w:rPr>
                <w:b w:val="0"/>
                <w:i w:val="0"/>
                <w:sz w:val="22"/>
                <w:szCs w:val="22"/>
              </w:rPr>
              <w:t>Use of moderation tools developed at cluster events.</w:t>
            </w:r>
          </w:p>
          <w:p w:rsidR="007648A3" w:rsidRPr="00226FAE" w:rsidRDefault="007648A3" w:rsidP="00FA5936">
            <w:pPr>
              <w:pStyle w:val="BodyText3"/>
              <w:rPr>
                <w:b w:val="0"/>
                <w:i w:val="0"/>
                <w:sz w:val="22"/>
                <w:szCs w:val="22"/>
              </w:rPr>
            </w:pPr>
          </w:p>
          <w:p w:rsidR="00436236" w:rsidRPr="00226FAE" w:rsidRDefault="0044052C" w:rsidP="00FA5936">
            <w:pPr>
              <w:pStyle w:val="BodyText3"/>
              <w:rPr>
                <w:b w:val="0"/>
                <w:i w:val="0"/>
                <w:sz w:val="22"/>
                <w:szCs w:val="22"/>
              </w:rPr>
            </w:pPr>
            <w:r>
              <w:rPr>
                <w:b w:val="0"/>
                <w:i w:val="0"/>
                <w:sz w:val="22"/>
                <w:szCs w:val="22"/>
              </w:rPr>
              <w:t xml:space="preserve">Embedded use of holistic assessments for pupils which </w:t>
            </w:r>
            <w:r w:rsidR="008F30E1">
              <w:rPr>
                <w:b w:val="0"/>
                <w:i w:val="0"/>
                <w:sz w:val="22"/>
                <w:szCs w:val="22"/>
              </w:rPr>
              <w:t>inform teacher judgement.</w:t>
            </w:r>
            <w:r w:rsidR="00AD7D2D" w:rsidRPr="00226FAE">
              <w:rPr>
                <w:b w:val="0"/>
                <w:i w:val="0"/>
                <w:sz w:val="22"/>
                <w:szCs w:val="22"/>
              </w:rPr>
              <w:t xml:space="preserve"> </w:t>
            </w:r>
          </w:p>
        </w:tc>
      </w:tr>
      <w:tr w:rsidR="00436236" w:rsidRPr="00F067FA" w:rsidTr="00712F17">
        <w:trPr>
          <w:trHeight w:val="1589"/>
        </w:trPr>
        <w:tc>
          <w:tcPr>
            <w:tcW w:w="4678" w:type="dxa"/>
            <w:shd w:val="clear" w:color="auto" w:fill="auto"/>
          </w:tcPr>
          <w:p w:rsidR="00436236" w:rsidRPr="00226FAE" w:rsidRDefault="00B91354" w:rsidP="00B91354">
            <w:pPr>
              <w:pStyle w:val="BodyText3"/>
              <w:numPr>
                <w:ilvl w:val="0"/>
                <w:numId w:val="9"/>
              </w:numPr>
              <w:rPr>
                <w:b w:val="0"/>
                <w:i w:val="0"/>
                <w:sz w:val="22"/>
                <w:szCs w:val="22"/>
              </w:rPr>
            </w:pPr>
            <w:r>
              <w:rPr>
                <w:b w:val="0"/>
                <w:i w:val="0"/>
                <w:sz w:val="22"/>
                <w:szCs w:val="22"/>
              </w:rPr>
              <w:t>Engage with HIGIOURS document to develop learner</w:t>
            </w:r>
            <w:r w:rsidR="00053C56">
              <w:rPr>
                <w:b w:val="0"/>
                <w:i w:val="0"/>
                <w:sz w:val="22"/>
                <w:szCs w:val="22"/>
              </w:rPr>
              <w:t xml:space="preserve"> participation in self-evaluation and school improvement.</w:t>
            </w:r>
          </w:p>
        </w:tc>
        <w:tc>
          <w:tcPr>
            <w:tcW w:w="5387" w:type="dxa"/>
            <w:shd w:val="clear" w:color="auto" w:fill="auto"/>
          </w:tcPr>
          <w:p w:rsidR="00243E1F" w:rsidRPr="00226FAE" w:rsidRDefault="00053C56" w:rsidP="00FA5936">
            <w:pPr>
              <w:pStyle w:val="BodyText3"/>
              <w:rPr>
                <w:b w:val="0"/>
                <w:i w:val="0"/>
                <w:sz w:val="22"/>
                <w:szCs w:val="22"/>
              </w:rPr>
            </w:pPr>
            <w:r>
              <w:rPr>
                <w:b w:val="0"/>
                <w:i w:val="0"/>
                <w:sz w:val="22"/>
                <w:szCs w:val="22"/>
              </w:rPr>
              <w:t>Pupils are fully involved in improving the life and work of the school.</w:t>
            </w:r>
          </w:p>
        </w:tc>
        <w:tc>
          <w:tcPr>
            <w:tcW w:w="5244" w:type="dxa"/>
            <w:shd w:val="clear" w:color="auto" w:fill="auto"/>
          </w:tcPr>
          <w:p w:rsidR="00A85378" w:rsidRPr="00226FAE" w:rsidRDefault="00053C56" w:rsidP="00FA5936">
            <w:pPr>
              <w:pStyle w:val="BodyText3"/>
              <w:rPr>
                <w:b w:val="0"/>
                <w:i w:val="0"/>
                <w:sz w:val="22"/>
                <w:szCs w:val="22"/>
              </w:rPr>
            </w:pPr>
            <w:r>
              <w:rPr>
                <w:b w:val="0"/>
                <w:i w:val="0"/>
                <w:sz w:val="22"/>
                <w:szCs w:val="22"/>
              </w:rPr>
              <w:t>Pupils</w:t>
            </w:r>
            <w:r w:rsidR="00DE6A0C">
              <w:rPr>
                <w:b w:val="0"/>
                <w:i w:val="0"/>
                <w:sz w:val="22"/>
                <w:szCs w:val="22"/>
              </w:rPr>
              <w:t>’</w:t>
            </w:r>
            <w:r>
              <w:rPr>
                <w:b w:val="0"/>
                <w:i w:val="0"/>
                <w:sz w:val="22"/>
                <w:szCs w:val="22"/>
              </w:rPr>
              <w:t xml:space="preserve"> outcomes will be improved as a result of being fully involved in school improvement. </w:t>
            </w:r>
          </w:p>
        </w:tc>
      </w:tr>
      <w:tr w:rsidR="00E16C7B" w:rsidRPr="00F067FA" w:rsidTr="00712F17">
        <w:trPr>
          <w:trHeight w:val="1589"/>
        </w:trPr>
        <w:tc>
          <w:tcPr>
            <w:tcW w:w="15309" w:type="dxa"/>
            <w:gridSpan w:val="3"/>
            <w:shd w:val="clear" w:color="auto" w:fill="auto"/>
          </w:tcPr>
          <w:p w:rsidR="00E16C7B" w:rsidRDefault="00F63B95" w:rsidP="00FA5936">
            <w:pPr>
              <w:pStyle w:val="BodyText3"/>
              <w:rPr>
                <w:i w:val="0"/>
              </w:rPr>
            </w:pPr>
            <w:r w:rsidRPr="00F63B95">
              <w:rPr>
                <w:i w:val="0"/>
              </w:rPr>
              <w:t>Evidence of progress</w:t>
            </w:r>
            <w:r w:rsidR="00E72BF1">
              <w:rPr>
                <w:i w:val="0"/>
              </w:rPr>
              <w:t>/comments/</w:t>
            </w:r>
            <w:r w:rsidR="001B4B86">
              <w:rPr>
                <w:i w:val="0"/>
              </w:rPr>
              <w:t>identified next steps</w:t>
            </w:r>
            <w:r>
              <w:rPr>
                <w:i w:val="0"/>
              </w:rPr>
              <w:t>:</w:t>
            </w:r>
          </w:p>
          <w:p w:rsidR="00F63B95" w:rsidRDefault="00F63B95" w:rsidP="00FA5936">
            <w:pPr>
              <w:pStyle w:val="BodyText3"/>
              <w:rPr>
                <w:i w:val="0"/>
              </w:rPr>
            </w:pPr>
          </w:p>
          <w:p w:rsidR="00F63B95" w:rsidRDefault="00F63B95" w:rsidP="00FA5936">
            <w:pPr>
              <w:pStyle w:val="BodyText3"/>
              <w:rPr>
                <w:i w:val="0"/>
              </w:rPr>
            </w:pPr>
            <w:r>
              <w:rPr>
                <w:i w:val="0"/>
              </w:rPr>
              <w:t>Date:</w:t>
            </w:r>
            <w:r w:rsidR="00AC1408">
              <w:rPr>
                <w:i w:val="0"/>
              </w:rPr>
              <w:t xml:space="preserve"> April 2018:  Worked with Logie Durno school on moderation of feedback identified at Joint in-service.  Critical friends established and peer classroom observations took place with follow up discussions and next steps identified. </w:t>
            </w:r>
          </w:p>
          <w:p w:rsidR="00F63B95" w:rsidRDefault="00F63B95" w:rsidP="00FA5936">
            <w:pPr>
              <w:pStyle w:val="BodyText3"/>
              <w:rPr>
                <w:i w:val="0"/>
              </w:rPr>
            </w:pPr>
            <w:r>
              <w:rPr>
                <w:i w:val="0"/>
              </w:rPr>
              <w:t>Date:</w:t>
            </w:r>
            <w:r w:rsidR="00AC1408">
              <w:rPr>
                <w:i w:val="0"/>
              </w:rPr>
              <w:t xml:space="preserve"> Jun 2018: Worked with Logie Durno school on creating and moderating </w:t>
            </w:r>
            <w:r w:rsidR="00AE1246">
              <w:rPr>
                <w:i w:val="0"/>
              </w:rPr>
              <w:t>holistic assessments.  Next step: continue to develop use of holistic assessments (starting with one per term)</w:t>
            </w:r>
          </w:p>
          <w:p w:rsidR="00F63B95" w:rsidRDefault="00F63B95" w:rsidP="00FA5936">
            <w:pPr>
              <w:pStyle w:val="BodyText3"/>
              <w:rPr>
                <w:i w:val="0"/>
              </w:rPr>
            </w:pPr>
            <w:r>
              <w:rPr>
                <w:i w:val="0"/>
              </w:rPr>
              <w:t>Date:</w:t>
            </w:r>
          </w:p>
          <w:p w:rsidR="00F63B95" w:rsidRPr="00F63B95" w:rsidRDefault="00F63B95" w:rsidP="00FA5936">
            <w:pPr>
              <w:pStyle w:val="BodyText3"/>
              <w:rPr>
                <w:i w:val="0"/>
              </w:rPr>
            </w:pPr>
          </w:p>
        </w:tc>
      </w:tr>
    </w:tbl>
    <w:p w:rsidR="00455DCD" w:rsidRPr="00DE5980" w:rsidRDefault="00455DCD" w:rsidP="005D0B93">
      <w:pPr>
        <w:pStyle w:val="BodyText3"/>
        <w:rPr>
          <w:i w:val="0"/>
          <w:sz w:val="22"/>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6"/>
      </w:tblGrid>
      <w:tr w:rsidR="008E02E7" w:rsidRPr="00FA5936" w:rsidTr="001C74B2">
        <w:trPr>
          <w:trHeight w:val="9107"/>
        </w:trPr>
        <w:tc>
          <w:tcPr>
            <w:tcW w:w="15352" w:type="dxa"/>
            <w:shd w:val="clear" w:color="auto" w:fill="auto"/>
          </w:tcPr>
          <w:p w:rsidR="008E02E7" w:rsidRPr="00FA5936" w:rsidRDefault="008E02E7" w:rsidP="00FA5936">
            <w:pPr>
              <w:pStyle w:val="BodyText3"/>
              <w:ind w:left="360"/>
              <w:rPr>
                <w:i w:val="0"/>
                <w:u w:val="single"/>
              </w:rPr>
            </w:pPr>
            <w:r w:rsidRPr="00FA5936">
              <w:rPr>
                <w:i w:val="0"/>
                <w:u w:val="single"/>
              </w:rPr>
              <w:lastRenderedPageBreak/>
              <w:t>Evaluation of QI 1.3</w:t>
            </w:r>
            <w:r w:rsidR="00E72BF1">
              <w:rPr>
                <w:i w:val="0"/>
                <w:u w:val="single"/>
              </w:rPr>
              <w:t xml:space="preserve"> </w:t>
            </w:r>
            <w:r w:rsidRPr="00FA5936">
              <w:rPr>
                <w:i w:val="0"/>
                <w:u w:val="single"/>
              </w:rPr>
              <w:t>- Leadership Of Change:</w:t>
            </w: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Default="00E72BF1" w:rsidP="008E02E7">
            <w:pPr>
              <w:pStyle w:val="BodyText3"/>
              <w:rPr>
                <w:i w:val="0"/>
              </w:rPr>
            </w:pPr>
            <w:r>
              <w:rPr>
                <w:i w:val="0"/>
              </w:rPr>
              <w:t>Sources of evidence/</w:t>
            </w:r>
            <w:r w:rsidR="008E02E7" w:rsidRPr="001C74B2">
              <w:rPr>
                <w:i w:val="0"/>
              </w:rPr>
              <w:t>evaluation activities undertaken:</w:t>
            </w:r>
          </w:p>
          <w:p w:rsidR="002E6CFB" w:rsidRPr="001C74B2" w:rsidRDefault="002E6CFB" w:rsidP="008E02E7">
            <w:pPr>
              <w:pStyle w:val="BodyText3"/>
              <w:rPr>
                <w:i w:val="0"/>
              </w:rPr>
            </w:pPr>
          </w:p>
          <w:p w:rsidR="008E02E7" w:rsidRPr="00FA5936" w:rsidRDefault="008E02E7" w:rsidP="008E02E7">
            <w:pPr>
              <w:pStyle w:val="BodyText3"/>
              <w:rPr>
                <w:b w:val="0"/>
                <w:i w:val="0"/>
              </w:rPr>
            </w:pPr>
          </w:p>
          <w:p w:rsidR="00EE57C2" w:rsidRDefault="00226FAE" w:rsidP="002817E5">
            <w:pPr>
              <w:pStyle w:val="ListParagraph"/>
              <w:numPr>
                <w:ilvl w:val="0"/>
                <w:numId w:val="10"/>
              </w:numPr>
            </w:pPr>
            <w:r>
              <w:t>Self-evaluation at school level using HIGIOS4 QIs</w:t>
            </w:r>
            <w:r w:rsidR="008E02E7" w:rsidRPr="00FA5936">
              <w:t xml:space="preserve"> </w:t>
            </w:r>
          </w:p>
          <w:p w:rsidR="002E6CFB" w:rsidRDefault="002E6CFB" w:rsidP="002817E5">
            <w:pPr>
              <w:pStyle w:val="ListParagraph"/>
              <w:numPr>
                <w:ilvl w:val="0"/>
                <w:numId w:val="10"/>
              </w:numPr>
            </w:pPr>
            <w:r>
              <w:t>QA calendar</w:t>
            </w:r>
          </w:p>
          <w:p w:rsidR="002E6CFB" w:rsidRDefault="002E6CFB" w:rsidP="002817E5">
            <w:pPr>
              <w:pStyle w:val="ListParagraph"/>
              <w:numPr>
                <w:ilvl w:val="0"/>
                <w:numId w:val="10"/>
              </w:numPr>
            </w:pPr>
            <w:r>
              <w:t>Tracking of data</w:t>
            </w:r>
          </w:p>
          <w:p w:rsidR="008E02E7" w:rsidRDefault="00EE57C2" w:rsidP="002817E5">
            <w:pPr>
              <w:pStyle w:val="ListParagraph"/>
              <w:numPr>
                <w:ilvl w:val="0"/>
                <w:numId w:val="10"/>
              </w:numPr>
            </w:pPr>
            <w:r>
              <w:t xml:space="preserve">Learning walks undertaken by HT to evaluate planned improvements </w:t>
            </w:r>
          </w:p>
          <w:p w:rsidR="00EE57C2" w:rsidRDefault="00EE57C2" w:rsidP="002817E5">
            <w:pPr>
              <w:pStyle w:val="ListParagraph"/>
              <w:numPr>
                <w:ilvl w:val="0"/>
                <w:numId w:val="10"/>
              </w:numPr>
            </w:pPr>
            <w:r>
              <w:t>School improvement plan</w:t>
            </w:r>
          </w:p>
          <w:p w:rsidR="00EE57C2" w:rsidRDefault="00EE57C2" w:rsidP="002817E5">
            <w:pPr>
              <w:pStyle w:val="ListParagraph"/>
              <w:numPr>
                <w:ilvl w:val="0"/>
                <w:numId w:val="10"/>
              </w:numPr>
            </w:pPr>
            <w:r>
              <w:t>Feedback from parents through surveys and feedback from open sessions</w:t>
            </w:r>
          </w:p>
          <w:p w:rsidR="00EE57C2" w:rsidRDefault="00EE57C2" w:rsidP="002817E5">
            <w:pPr>
              <w:pStyle w:val="ListParagraph"/>
              <w:numPr>
                <w:ilvl w:val="0"/>
                <w:numId w:val="10"/>
              </w:numPr>
            </w:pPr>
            <w:r>
              <w:t>You said, we did section of newsletter</w:t>
            </w:r>
          </w:p>
          <w:p w:rsidR="002E6CFB" w:rsidRDefault="00EE57C2" w:rsidP="002817E5">
            <w:pPr>
              <w:pStyle w:val="ListParagraph"/>
              <w:numPr>
                <w:ilvl w:val="0"/>
                <w:numId w:val="10"/>
              </w:numPr>
            </w:pPr>
            <w:r>
              <w:t>PDRS</w:t>
            </w:r>
          </w:p>
          <w:p w:rsidR="00EE57C2" w:rsidRDefault="002E6CFB" w:rsidP="002817E5">
            <w:pPr>
              <w:pStyle w:val="ListParagraph"/>
              <w:numPr>
                <w:ilvl w:val="0"/>
                <w:numId w:val="10"/>
              </w:numPr>
            </w:pPr>
            <w:r>
              <w:t>Pupil surveys and feedback from focus groups</w:t>
            </w:r>
            <w:r w:rsidR="00EE57C2">
              <w:t xml:space="preserve"> </w:t>
            </w:r>
          </w:p>
          <w:p w:rsidR="002E6CFB" w:rsidRPr="00FA5936" w:rsidRDefault="002E6CFB" w:rsidP="002817E5">
            <w:pPr>
              <w:pStyle w:val="ListParagraph"/>
              <w:numPr>
                <w:ilvl w:val="0"/>
                <w:numId w:val="10"/>
              </w:numPr>
            </w:pPr>
            <w:r>
              <w:t>Self-evaluation folder</w:t>
            </w:r>
          </w:p>
          <w:p w:rsidR="008E02E7" w:rsidRPr="00FA5936" w:rsidRDefault="008E02E7" w:rsidP="00EE57C2">
            <w:r w:rsidRPr="00FA5936">
              <w:t xml:space="preserve">  </w:t>
            </w:r>
          </w:p>
          <w:p w:rsidR="008E02E7" w:rsidRDefault="008E02E7" w:rsidP="008E02E7">
            <w:pPr>
              <w:pStyle w:val="BodyText3"/>
              <w:rPr>
                <w:i w:val="0"/>
              </w:rPr>
            </w:pPr>
            <w:r w:rsidRPr="001C74B2">
              <w:rPr>
                <w:i w:val="0"/>
              </w:rPr>
              <w:t>Overall</w:t>
            </w:r>
            <w:r w:rsidR="000B0DB1">
              <w:rPr>
                <w:i w:val="0"/>
              </w:rPr>
              <w:t xml:space="preserve"> evaluation of level of quality</w:t>
            </w:r>
            <w:r w:rsidRPr="001C74B2">
              <w:rPr>
                <w:i w:val="0"/>
              </w:rPr>
              <w:t>:</w:t>
            </w:r>
          </w:p>
          <w:p w:rsidR="008E02E7" w:rsidRDefault="008E02E7" w:rsidP="008E02E7">
            <w:pPr>
              <w:pStyle w:val="BodyText3"/>
              <w:rPr>
                <w:i w:val="0"/>
              </w:rPr>
            </w:pPr>
          </w:p>
          <w:p w:rsidR="00F95156" w:rsidRDefault="00F95156" w:rsidP="002817E5">
            <w:pPr>
              <w:pStyle w:val="BodyText3"/>
              <w:numPr>
                <w:ilvl w:val="0"/>
                <w:numId w:val="11"/>
              </w:numPr>
              <w:rPr>
                <w:b w:val="0"/>
                <w:i w:val="0"/>
              </w:rPr>
            </w:pPr>
            <w:r>
              <w:rPr>
                <w:b w:val="0"/>
                <w:i w:val="0"/>
              </w:rPr>
              <w:t>All staff have consistently high expectations of learners.</w:t>
            </w:r>
          </w:p>
          <w:p w:rsidR="00F95156" w:rsidRDefault="00F95156" w:rsidP="002817E5">
            <w:pPr>
              <w:pStyle w:val="BodyText3"/>
              <w:numPr>
                <w:ilvl w:val="0"/>
                <w:numId w:val="11"/>
              </w:numPr>
              <w:rPr>
                <w:b w:val="0"/>
                <w:i w:val="0"/>
              </w:rPr>
            </w:pPr>
            <w:r>
              <w:rPr>
                <w:b w:val="0"/>
                <w:i w:val="0"/>
              </w:rPr>
              <w:t>Vision and values are at the centre of school improvement and shared by all stakeholders.</w:t>
            </w:r>
          </w:p>
          <w:p w:rsidR="00F95156" w:rsidRPr="00CE42AE" w:rsidRDefault="00101E43" w:rsidP="00CE42AE">
            <w:pPr>
              <w:pStyle w:val="BodyText3"/>
              <w:numPr>
                <w:ilvl w:val="0"/>
                <w:numId w:val="11"/>
              </w:numPr>
              <w:rPr>
                <w:b w:val="0"/>
                <w:i w:val="0"/>
              </w:rPr>
            </w:pPr>
            <w:r>
              <w:rPr>
                <w:b w:val="0"/>
                <w:i w:val="0"/>
              </w:rPr>
              <w:t xml:space="preserve">Quality Assurance procedures link closely with school improvement plan. </w:t>
            </w:r>
          </w:p>
          <w:p w:rsidR="00101E43" w:rsidRDefault="009A7EE1" w:rsidP="002817E5">
            <w:pPr>
              <w:pStyle w:val="BodyText3"/>
              <w:numPr>
                <w:ilvl w:val="0"/>
                <w:numId w:val="11"/>
              </w:numPr>
              <w:rPr>
                <w:b w:val="0"/>
                <w:i w:val="0"/>
              </w:rPr>
            </w:pPr>
            <w:r>
              <w:rPr>
                <w:b w:val="0"/>
                <w:i w:val="0"/>
              </w:rPr>
              <w:t>S</w:t>
            </w:r>
            <w:r w:rsidR="00101E43">
              <w:rPr>
                <w:b w:val="0"/>
                <w:i w:val="0"/>
              </w:rPr>
              <w:t>taff are committed to school improvement</w:t>
            </w:r>
            <w:r>
              <w:rPr>
                <w:b w:val="0"/>
                <w:i w:val="0"/>
              </w:rPr>
              <w:t xml:space="preserve"> and continually reflect on their practice to ensure</w:t>
            </w:r>
            <w:r w:rsidR="00101E43">
              <w:rPr>
                <w:b w:val="0"/>
                <w:i w:val="0"/>
              </w:rPr>
              <w:t xml:space="preserve"> the best outcomes for all learners.</w:t>
            </w:r>
          </w:p>
          <w:p w:rsidR="00446877" w:rsidRDefault="00101E43" w:rsidP="002817E5">
            <w:pPr>
              <w:pStyle w:val="BodyText3"/>
              <w:numPr>
                <w:ilvl w:val="0"/>
                <w:numId w:val="11"/>
              </w:numPr>
              <w:rPr>
                <w:b w:val="0"/>
                <w:i w:val="0"/>
              </w:rPr>
            </w:pPr>
            <w:r>
              <w:rPr>
                <w:b w:val="0"/>
                <w:i w:val="0"/>
              </w:rPr>
              <w:t>Staff are</w:t>
            </w:r>
            <w:r w:rsidR="004D4FDB">
              <w:rPr>
                <w:b w:val="0"/>
                <w:i w:val="0"/>
              </w:rPr>
              <w:t xml:space="preserve"> committed to change and</w:t>
            </w:r>
            <w:r>
              <w:rPr>
                <w:b w:val="0"/>
                <w:i w:val="0"/>
              </w:rPr>
              <w:t xml:space="preserve"> </w:t>
            </w:r>
            <w:r w:rsidR="00446877">
              <w:rPr>
                <w:b w:val="0"/>
                <w:i w:val="0"/>
              </w:rPr>
              <w:t>confident to develop the curriculum and develop new approaches to learning and teaching.</w:t>
            </w:r>
          </w:p>
          <w:p w:rsidR="00446877" w:rsidRDefault="00446877" w:rsidP="002817E5">
            <w:pPr>
              <w:pStyle w:val="BodyText3"/>
              <w:numPr>
                <w:ilvl w:val="0"/>
                <w:numId w:val="11"/>
              </w:numPr>
              <w:rPr>
                <w:b w:val="0"/>
                <w:i w:val="0"/>
              </w:rPr>
            </w:pPr>
            <w:r>
              <w:rPr>
                <w:b w:val="0"/>
                <w:i w:val="0"/>
              </w:rPr>
              <w:t>All staff have a good understanding of the socio-economic context of the community.</w:t>
            </w:r>
          </w:p>
          <w:p w:rsidR="009A7EE1" w:rsidRPr="00101E43" w:rsidRDefault="009A7EE1" w:rsidP="004D4FDB">
            <w:pPr>
              <w:pStyle w:val="BodyText3"/>
              <w:ind w:left="720"/>
              <w:rPr>
                <w:b w:val="0"/>
                <w:i w:val="0"/>
              </w:rPr>
            </w:pPr>
          </w:p>
          <w:p w:rsidR="00F95156" w:rsidRPr="00F95156" w:rsidRDefault="00F95156" w:rsidP="008E02E7">
            <w:pPr>
              <w:pStyle w:val="BodyText3"/>
              <w:rPr>
                <w:b w:val="0"/>
                <w:i w:val="0"/>
              </w:rPr>
            </w:pPr>
          </w:p>
          <w:p w:rsidR="008E02E7" w:rsidRPr="00FA5936" w:rsidRDefault="008E02E7" w:rsidP="008E02E7">
            <w:pPr>
              <w:pStyle w:val="BodyText3"/>
              <w:rPr>
                <w:b w:val="0"/>
                <w:i w:val="0"/>
              </w:rPr>
            </w:pPr>
          </w:p>
          <w:p w:rsidR="008E02E7" w:rsidRPr="00FA5936" w:rsidRDefault="008E02E7" w:rsidP="008E02E7">
            <w:pPr>
              <w:pStyle w:val="BodyText3"/>
              <w:rPr>
                <w:b w:val="0"/>
                <w:i w:val="0"/>
              </w:rPr>
            </w:pPr>
          </w:p>
          <w:p w:rsidR="008E02E7" w:rsidRPr="004D4FDB" w:rsidRDefault="008E02E7" w:rsidP="005D0B93">
            <w:pPr>
              <w:pStyle w:val="BodyText3"/>
              <w:rPr>
                <w:i w:val="0"/>
              </w:rPr>
            </w:pPr>
            <w:r w:rsidRPr="001C74B2">
              <w:rPr>
                <w:i w:val="0"/>
              </w:rPr>
              <w:t xml:space="preserve">Level of quality for this QI:  </w:t>
            </w:r>
            <w:r w:rsidR="004D4FDB">
              <w:rPr>
                <w:i w:val="0"/>
              </w:rPr>
              <w:t>4 Good</w:t>
            </w:r>
          </w:p>
          <w:p w:rsidR="00E25BBF" w:rsidRPr="00FA5936" w:rsidRDefault="00E25BBF" w:rsidP="005D0B93">
            <w:pPr>
              <w:pStyle w:val="BodyText3"/>
              <w:rPr>
                <w:i w:val="0"/>
                <w:sz w:val="28"/>
                <w:szCs w:val="28"/>
                <w:u w:val="single"/>
              </w:rPr>
            </w:pPr>
          </w:p>
        </w:tc>
      </w:tr>
    </w:tbl>
    <w:p w:rsidR="00A83356" w:rsidRDefault="00A83356" w:rsidP="005D0B93">
      <w:pPr>
        <w:pStyle w:val="BodyText3"/>
        <w:rPr>
          <w:i w:val="0"/>
          <w:sz w:val="28"/>
          <w:szCs w:val="28"/>
          <w:u w:val="single"/>
        </w:rPr>
        <w:sectPr w:rsidR="00A83356" w:rsidSect="00A83356">
          <w:headerReference w:type="even" r:id="rId15"/>
          <w:headerReference w:type="default" r:id="rId16"/>
          <w:footerReference w:type="default" r:id="rId17"/>
          <w:headerReference w:type="first" r:id="rId18"/>
          <w:pgSz w:w="16838" w:h="11906" w:orient="landscape" w:code="9"/>
          <w:pgMar w:top="1134" w:right="851" w:bottom="993" w:left="851" w:header="709" w:footer="567" w:gutter="0"/>
          <w:cols w:space="708"/>
          <w:titlePg/>
          <w:docGrid w:linePitch="360"/>
        </w:sectPr>
      </w:pPr>
    </w:p>
    <w:p w:rsidR="005D0B93" w:rsidRPr="00AE0C24" w:rsidRDefault="004469AD" w:rsidP="005D0B93">
      <w:pPr>
        <w:pStyle w:val="BodyText3"/>
        <w:rPr>
          <w:b w:val="0"/>
          <w:i w:val="0"/>
          <w:sz w:val="28"/>
          <w:szCs w:val="28"/>
        </w:rPr>
      </w:pPr>
      <w:r>
        <w:rPr>
          <w:i w:val="0"/>
          <w:sz w:val="28"/>
          <w:szCs w:val="28"/>
          <w:u w:val="single"/>
        </w:rPr>
        <w:lastRenderedPageBreak/>
        <w:t>3</w:t>
      </w:r>
      <w:r w:rsidR="005D0B93">
        <w:rPr>
          <w:i w:val="0"/>
          <w:sz w:val="28"/>
          <w:szCs w:val="28"/>
          <w:u w:val="single"/>
        </w:rPr>
        <w:t xml:space="preserve">. </w:t>
      </w:r>
      <w:r w:rsidR="005D0B93" w:rsidRPr="00AE0C24">
        <w:rPr>
          <w:i w:val="0"/>
          <w:sz w:val="28"/>
          <w:szCs w:val="28"/>
          <w:u w:val="single"/>
        </w:rPr>
        <w:t xml:space="preserve">How good is </w:t>
      </w:r>
      <w:r>
        <w:rPr>
          <w:i w:val="0"/>
          <w:sz w:val="28"/>
          <w:szCs w:val="28"/>
          <w:u w:val="single"/>
        </w:rPr>
        <w:t>the quality of care and education we offer</w:t>
      </w:r>
      <w:r w:rsidR="005D0B93" w:rsidRPr="00AE0C24">
        <w:rPr>
          <w:i w:val="0"/>
          <w:sz w:val="28"/>
          <w:szCs w:val="28"/>
          <w:u w:val="single"/>
        </w:rPr>
        <w:t>?</w:t>
      </w:r>
    </w:p>
    <w:p w:rsidR="005D0B93" w:rsidRPr="00AE0C24" w:rsidRDefault="005D0B93" w:rsidP="005D0B93">
      <w:pPr>
        <w:pStyle w:val="BodyText3"/>
        <w:rPr>
          <w:b w:val="0"/>
          <w:i w:val="0"/>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9"/>
      </w:tblGrid>
      <w:tr w:rsidR="005D0B93" w:rsidRPr="009434FA" w:rsidTr="00712F17">
        <w:trPr>
          <w:trHeight w:val="205"/>
        </w:trPr>
        <w:tc>
          <w:tcPr>
            <w:tcW w:w="15309" w:type="dxa"/>
            <w:shd w:val="clear" w:color="auto" w:fill="auto"/>
          </w:tcPr>
          <w:p w:rsidR="005D0B93" w:rsidRDefault="005D0B93" w:rsidP="00002D9D">
            <w:pPr>
              <w:pStyle w:val="BodyText3"/>
              <w:rPr>
                <w:b w:val="0"/>
                <w:i w:val="0"/>
              </w:rPr>
            </w:pPr>
            <w:r>
              <w:rPr>
                <w:b w:val="0"/>
                <w:i w:val="0"/>
              </w:rPr>
              <w:t>Relevant NIF priority:</w:t>
            </w:r>
            <w:r w:rsidR="00E25BBF">
              <w:rPr>
                <w:b w:val="0"/>
                <w:i w:val="0"/>
              </w:rPr>
              <w:t xml:space="preserve"> All</w:t>
            </w:r>
          </w:p>
          <w:p w:rsidR="005D0B93" w:rsidRDefault="005D0B93" w:rsidP="00002D9D">
            <w:pPr>
              <w:pStyle w:val="BodyText3"/>
              <w:rPr>
                <w:b w:val="0"/>
                <w:i w:val="0"/>
              </w:rPr>
            </w:pPr>
          </w:p>
          <w:p w:rsidR="00E25BBF" w:rsidRDefault="005D0B93" w:rsidP="00E25BBF">
            <w:pPr>
              <w:pStyle w:val="BodyText3"/>
              <w:rPr>
                <w:b w:val="0"/>
                <w:i w:val="0"/>
              </w:rPr>
            </w:pPr>
            <w:r>
              <w:rPr>
                <w:b w:val="0"/>
                <w:i w:val="0"/>
              </w:rPr>
              <w:t>Relevant NIF driver(s):</w:t>
            </w:r>
            <w:r w:rsidR="00E25BBF">
              <w:rPr>
                <w:b w:val="0"/>
                <w:i w:val="0"/>
              </w:rPr>
              <w:t xml:space="preserve"> Teacher professionalism, School </w:t>
            </w:r>
            <w:r w:rsidR="00E72BF1">
              <w:rPr>
                <w:b w:val="0"/>
                <w:i w:val="0"/>
              </w:rPr>
              <w:t>leadership, Parental engagement</w:t>
            </w:r>
            <w:r w:rsidR="00E25BBF">
              <w:rPr>
                <w:b w:val="0"/>
                <w:i w:val="0"/>
              </w:rPr>
              <w:t>,</w:t>
            </w:r>
            <w:r w:rsidR="00E72BF1">
              <w:rPr>
                <w:b w:val="0"/>
                <w:i w:val="0"/>
              </w:rPr>
              <w:t xml:space="preserve"> </w:t>
            </w:r>
            <w:r w:rsidR="00E25BBF">
              <w:rPr>
                <w:b w:val="0"/>
                <w:i w:val="0"/>
              </w:rPr>
              <w:t>Assessment of children’s progress</w:t>
            </w:r>
          </w:p>
          <w:p w:rsidR="005D0B93" w:rsidRPr="009434FA" w:rsidRDefault="005D0B93" w:rsidP="004716A5">
            <w:pPr>
              <w:pStyle w:val="BodyText3"/>
              <w:rPr>
                <w:b w:val="0"/>
                <w:i w:val="0"/>
              </w:rPr>
            </w:pPr>
          </w:p>
        </w:tc>
      </w:tr>
      <w:tr w:rsidR="005D0B93" w:rsidRPr="009434FA" w:rsidTr="00A2298E">
        <w:trPr>
          <w:trHeight w:val="7583"/>
        </w:trPr>
        <w:tc>
          <w:tcPr>
            <w:tcW w:w="15309" w:type="dxa"/>
            <w:shd w:val="clear" w:color="auto" w:fill="auto"/>
          </w:tcPr>
          <w:p w:rsidR="005D0B93" w:rsidRPr="001C74B2" w:rsidRDefault="005D0B93" w:rsidP="00002D9D">
            <w:pPr>
              <w:pStyle w:val="BodyText3"/>
              <w:rPr>
                <w:i w:val="0"/>
              </w:rPr>
            </w:pPr>
            <w:r w:rsidRPr="001C74B2">
              <w:rPr>
                <w:i w:val="0"/>
              </w:rPr>
              <w:t xml:space="preserve">Overview:  </w:t>
            </w:r>
          </w:p>
          <w:p w:rsidR="005D0B93" w:rsidRDefault="004D0C42" w:rsidP="002817E5">
            <w:pPr>
              <w:pStyle w:val="BodyText3"/>
              <w:numPr>
                <w:ilvl w:val="0"/>
                <w:numId w:val="12"/>
              </w:numPr>
              <w:rPr>
                <w:b w:val="0"/>
                <w:i w:val="0"/>
              </w:rPr>
            </w:pPr>
            <w:r>
              <w:rPr>
                <w:b w:val="0"/>
                <w:i w:val="0"/>
              </w:rPr>
              <w:t xml:space="preserve">Children are safe, treated fairly and protected by Child Protection and Safeguarding Policies which are </w:t>
            </w:r>
            <w:r w:rsidR="00E71110">
              <w:rPr>
                <w:b w:val="0"/>
                <w:i w:val="0"/>
              </w:rPr>
              <w:t>understood by all staff and volunteers within the school.</w:t>
            </w:r>
          </w:p>
          <w:p w:rsidR="00E71110" w:rsidRDefault="00E71110" w:rsidP="002817E5">
            <w:pPr>
              <w:pStyle w:val="BodyText3"/>
              <w:numPr>
                <w:ilvl w:val="0"/>
                <w:numId w:val="12"/>
              </w:numPr>
              <w:rPr>
                <w:b w:val="0"/>
                <w:i w:val="0"/>
              </w:rPr>
            </w:pPr>
            <w:r>
              <w:rPr>
                <w:b w:val="0"/>
                <w:i w:val="0"/>
              </w:rPr>
              <w:t>All staff are committed to the principles of Get</w:t>
            </w:r>
            <w:r w:rsidR="00AD5F22">
              <w:rPr>
                <w:b w:val="0"/>
                <w:i w:val="0"/>
              </w:rPr>
              <w:t>ting it Right for Every Child and the UNCRC.</w:t>
            </w:r>
          </w:p>
          <w:p w:rsidR="00E71110" w:rsidRDefault="00E71110" w:rsidP="002817E5">
            <w:pPr>
              <w:pStyle w:val="BodyText3"/>
              <w:numPr>
                <w:ilvl w:val="0"/>
                <w:numId w:val="12"/>
              </w:numPr>
              <w:rPr>
                <w:b w:val="0"/>
                <w:i w:val="0"/>
              </w:rPr>
            </w:pPr>
            <w:r>
              <w:rPr>
                <w:b w:val="0"/>
                <w:i w:val="0"/>
              </w:rPr>
              <w:t xml:space="preserve">Staff are familiar </w:t>
            </w:r>
            <w:r w:rsidR="000A400D">
              <w:rPr>
                <w:b w:val="0"/>
                <w:i w:val="0"/>
              </w:rPr>
              <w:t>with local and national circumstances on which our curriculum is based.</w:t>
            </w:r>
          </w:p>
          <w:p w:rsidR="000A400D" w:rsidRDefault="000A400D" w:rsidP="002817E5">
            <w:pPr>
              <w:pStyle w:val="BodyText3"/>
              <w:numPr>
                <w:ilvl w:val="0"/>
                <w:numId w:val="12"/>
              </w:numPr>
              <w:rPr>
                <w:b w:val="0"/>
                <w:i w:val="0"/>
              </w:rPr>
            </w:pPr>
            <w:r>
              <w:rPr>
                <w:b w:val="0"/>
                <w:i w:val="0"/>
              </w:rPr>
              <w:t xml:space="preserve">Aberdeenshire Curriculum Frameworks have been introduced and staff are developing their use of these for </w:t>
            </w:r>
            <w:r w:rsidR="00AD5F22">
              <w:rPr>
                <w:b w:val="0"/>
                <w:i w:val="0"/>
              </w:rPr>
              <w:t>planning for learning, teaching and assessment.</w:t>
            </w:r>
          </w:p>
          <w:p w:rsidR="009A372F" w:rsidRDefault="00AD5F22" w:rsidP="009A372F">
            <w:pPr>
              <w:pStyle w:val="BodyText3"/>
              <w:numPr>
                <w:ilvl w:val="0"/>
                <w:numId w:val="12"/>
              </w:numPr>
              <w:rPr>
                <w:b w:val="0"/>
                <w:i w:val="0"/>
              </w:rPr>
            </w:pPr>
            <w:r>
              <w:rPr>
                <w:b w:val="0"/>
                <w:i w:val="0"/>
              </w:rPr>
              <w:t>Staff have a shared understanding of the principles of effective learning and teaching.</w:t>
            </w:r>
          </w:p>
          <w:p w:rsidR="00AD5F22" w:rsidRPr="009A372F" w:rsidRDefault="009A372F" w:rsidP="009A372F">
            <w:pPr>
              <w:pStyle w:val="BodyText3"/>
              <w:numPr>
                <w:ilvl w:val="0"/>
                <w:numId w:val="12"/>
              </w:numPr>
              <w:rPr>
                <w:b w:val="0"/>
                <w:i w:val="0"/>
              </w:rPr>
            </w:pPr>
            <w:r w:rsidRPr="009A372F">
              <w:rPr>
                <w:b w:val="0"/>
                <w:i w:val="0"/>
              </w:rPr>
              <w:t>T</w:t>
            </w:r>
            <w:r w:rsidR="00257D33" w:rsidRPr="009A372F">
              <w:rPr>
                <w:b w:val="0"/>
                <w:i w:val="0"/>
              </w:rPr>
              <w:t xml:space="preserve">ransition arrangements are in place for nursery to P1 and P3 to P4 to ensure wellbeing and raised attainment.  There are many planned activities to support transition </w:t>
            </w:r>
            <w:r w:rsidR="00AE7351" w:rsidRPr="009A372F">
              <w:rPr>
                <w:b w:val="0"/>
                <w:i w:val="0"/>
              </w:rPr>
              <w:t>to S1, however more thorough curriculum based activities are required.</w:t>
            </w:r>
          </w:p>
          <w:p w:rsidR="00455212" w:rsidRDefault="00455212" w:rsidP="002817E5">
            <w:pPr>
              <w:pStyle w:val="BodyText3"/>
              <w:numPr>
                <w:ilvl w:val="0"/>
                <w:numId w:val="12"/>
              </w:numPr>
              <w:rPr>
                <w:b w:val="0"/>
                <w:i w:val="0"/>
              </w:rPr>
            </w:pPr>
            <w:r>
              <w:rPr>
                <w:b w:val="0"/>
                <w:i w:val="0"/>
              </w:rPr>
              <w:t>Through work on skills for learning, life and work and Breakthrough sessions, children are taking more responsibility for their own learning and have a good understanding of learner qualities.</w:t>
            </w:r>
          </w:p>
          <w:p w:rsidR="00C40C24" w:rsidRDefault="00DD18A3" w:rsidP="002817E5">
            <w:pPr>
              <w:pStyle w:val="BodyText3"/>
              <w:numPr>
                <w:ilvl w:val="0"/>
                <w:numId w:val="12"/>
              </w:numPr>
              <w:rPr>
                <w:b w:val="0"/>
                <w:i w:val="0"/>
              </w:rPr>
            </w:pPr>
            <w:r>
              <w:rPr>
                <w:b w:val="0"/>
                <w:i w:val="0"/>
              </w:rPr>
              <w:t>Parents and stakeholders actively contribute to the life of the sc</w:t>
            </w:r>
            <w:r w:rsidR="00C40C24">
              <w:rPr>
                <w:b w:val="0"/>
                <w:i w:val="0"/>
              </w:rPr>
              <w:t>hool and this has a positive impact on the outcomes for children.</w:t>
            </w:r>
          </w:p>
          <w:p w:rsidR="007768FA" w:rsidRDefault="007768FA" w:rsidP="002817E5">
            <w:pPr>
              <w:pStyle w:val="BodyText3"/>
              <w:numPr>
                <w:ilvl w:val="0"/>
                <w:numId w:val="12"/>
              </w:numPr>
              <w:rPr>
                <w:b w:val="0"/>
                <w:i w:val="0"/>
              </w:rPr>
            </w:pPr>
            <w:r>
              <w:rPr>
                <w:b w:val="0"/>
                <w:i w:val="0"/>
              </w:rPr>
              <w:t>Digital Technology plays a significant role in learning and teaching across the curriculum and at home with support provided for parents and carers.</w:t>
            </w:r>
          </w:p>
          <w:p w:rsidR="00DD18A3" w:rsidRPr="00C40C24" w:rsidRDefault="007768FA" w:rsidP="002817E5">
            <w:pPr>
              <w:pStyle w:val="BodyText3"/>
              <w:numPr>
                <w:ilvl w:val="0"/>
                <w:numId w:val="12"/>
              </w:numPr>
              <w:rPr>
                <w:b w:val="0"/>
                <w:i w:val="0"/>
              </w:rPr>
            </w:pPr>
            <w:r>
              <w:rPr>
                <w:b w:val="0"/>
                <w:i w:val="0"/>
              </w:rPr>
              <w:t>A r</w:t>
            </w:r>
            <w:r w:rsidR="00917F2E">
              <w:rPr>
                <w:b w:val="0"/>
                <w:i w:val="0"/>
              </w:rPr>
              <w:t>obust tracking system give a clear picture of children’s’ progress and allows staff to target need more effectively.</w:t>
            </w:r>
            <w:r w:rsidR="00DD18A3" w:rsidRPr="00C40C24">
              <w:rPr>
                <w:b w:val="0"/>
                <w:i w:val="0"/>
              </w:rPr>
              <w:t xml:space="preserve"> </w:t>
            </w:r>
          </w:p>
          <w:p w:rsidR="005D0B93" w:rsidRDefault="005D0B93" w:rsidP="00917F2E">
            <w:r w:rsidRPr="001C74B2">
              <w:t>Key strengths:</w:t>
            </w:r>
          </w:p>
          <w:p w:rsidR="00917F2E" w:rsidRPr="00FE72B8" w:rsidRDefault="004961E8" w:rsidP="002817E5">
            <w:pPr>
              <w:pStyle w:val="ListParagraph"/>
              <w:numPr>
                <w:ilvl w:val="0"/>
                <w:numId w:val="13"/>
              </w:numPr>
              <w:rPr>
                <w:i/>
              </w:rPr>
            </w:pPr>
            <w:r>
              <w:t xml:space="preserve">The positive and strong relationship between pupils and staff </w:t>
            </w:r>
            <w:r w:rsidR="00FE72B8">
              <w:t>is the basis of a learning environment which is nurturing and appropriately challenging.</w:t>
            </w:r>
          </w:p>
          <w:p w:rsidR="00FE72B8" w:rsidRPr="006A022E" w:rsidRDefault="00BA667B" w:rsidP="002817E5">
            <w:pPr>
              <w:pStyle w:val="ListParagraph"/>
              <w:numPr>
                <w:ilvl w:val="0"/>
                <w:numId w:val="13"/>
              </w:numPr>
              <w:rPr>
                <w:i/>
              </w:rPr>
            </w:pPr>
            <w:r>
              <w:t>Digital technolo</w:t>
            </w:r>
            <w:r w:rsidR="006A022E">
              <w:t>gy is widely used as a resource</w:t>
            </w:r>
            <w:r>
              <w:t xml:space="preserve"> and strategy to support and enhance learning and teaching.</w:t>
            </w:r>
          </w:p>
          <w:p w:rsidR="006A022E" w:rsidRPr="00917F2E" w:rsidRDefault="00341895" w:rsidP="002817E5">
            <w:pPr>
              <w:pStyle w:val="ListParagraph"/>
              <w:numPr>
                <w:ilvl w:val="0"/>
                <w:numId w:val="13"/>
              </w:numPr>
              <w:rPr>
                <w:i/>
              </w:rPr>
            </w:pPr>
            <w:r>
              <w:t>The active contribution of parents to the life of the school improves outcomes for learners.</w:t>
            </w:r>
          </w:p>
          <w:p w:rsidR="00A2298E" w:rsidRDefault="005D0B93" w:rsidP="006A022E">
            <w:r w:rsidRPr="001C74B2">
              <w:t>Identified priorities for improvement:</w:t>
            </w:r>
          </w:p>
          <w:p w:rsidR="006A022E" w:rsidRPr="00A94B0C" w:rsidRDefault="00A94B0C" w:rsidP="002817E5">
            <w:pPr>
              <w:pStyle w:val="ListParagraph"/>
              <w:numPr>
                <w:ilvl w:val="0"/>
                <w:numId w:val="14"/>
              </w:numPr>
              <w:rPr>
                <w:b/>
                <w:i/>
              </w:rPr>
            </w:pPr>
            <w:r>
              <w:t>Review and revise current curriculum rationale.</w:t>
            </w:r>
          </w:p>
          <w:p w:rsidR="00A94B0C" w:rsidRPr="004D5C54" w:rsidRDefault="00A94B0C" w:rsidP="002817E5">
            <w:pPr>
              <w:pStyle w:val="ListParagraph"/>
              <w:numPr>
                <w:ilvl w:val="0"/>
                <w:numId w:val="14"/>
              </w:numPr>
              <w:rPr>
                <w:b/>
                <w:i/>
              </w:rPr>
            </w:pPr>
          </w:p>
          <w:p w:rsidR="004D5C54" w:rsidRPr="00297B3B" w:rsidRDefault="004D5C54" w:rsidP="00297B3B">
            <w:pPr>
              <w:rPr>
                <w:b/>
                <w:i/>
              </w:rPr>
            </w:pPr>
          </w:p>
        </w:tc>
      </w:tr>
    </w:tbl>
    <w:p w:rsidR="00712F17" w:rsidRDefault="00712F17" w:rsidP="00712F17">
      <w:pPr>
        <w:pStyle w:val="BodyText3"/>
        <w:rPr>
          <w:i w:val="0"/>
        </w:rPr>
      </w:pPr>
    </w:p>
    <w:p w:rsidR="00712F17" w:rsidRDefault="00712F17" w:rsidP="00712F17">
      <w:pPr>
        <w:pStyle w:val="BodyText3"/>
      </w:pPr>
      <w:r w:rsidRPr="001B4B86">
        <w:rPr>
          <w:i w:val="0"/>
        </w:rPr>
        <w:lastRenderedPageBreak/>
        <w:t xml:space="preserve">In relation to the priorities listed above the following action plans have been confirmed:  </w:t>
      </w:r>
      <w:r>
        <w:t xml:space="preserve">    </w:t>
      </w:r>
    </w:p>
    <w:p w:rsidR="00712F17" w:rsidRPr="008E02E7" w:rsidRDefault="00712F17" w:rsidP="00712F17">
      <w:pPr>
        <w:pStyle w:val="BodyText3"/>
        <w:rPr>
          <w:i w:val="0"/>
          <w:sz w:val="20"/>
          <w:szCs w:val="28"/>
          <w:u w:val="single"/>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79"/>
        <w:gridCol w:w="65"/>
      </w:tblGrid>
      <w:tr w:rsidR="00712F17" w:rsidRPr="00F067FA" w:rsidTr="00712F17">
        <w:trPr>
          <w:gridBefore w:val="1"/>
          <w:wBefore w:w="108" w:type="dxa"/>
          <w:trHeight w:val="758"/>
        </w:trPr>
        <w:tc>
          <w:tcPr>
            <w:tcW w:w="4678"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b w:val="0"/>
                <w:i w:val="0"/>
              </w:rPr>
            </w:pPr>
            <w:r w:rsidRPr="00F067FA">
              <w:rPr>
                <w:i w:val="0"/>
              </w:rPr>
              <w:t>Action</w:t>
            </w:r>
            <w:r>
              <w:rPr>
                <w:i w:val="0"/>
              </w:rPr>
              <w:t>s/Roles/Timings</w:t>
            </w:r>
          </w:p>
        </w:tc>
        <w:tc>
          <w:tcPr>
            <w:tcW w:w="5387" w:type="dxa"/>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sidRPr="00F067FA">
              <w:rPr>
                <w:i w:val="0"/>
              </w:rPr>
              <w:t>Expected Outcomes</w:t>
            </w:r>
            <w:r>
              <w:rPr>
                <w:i w:val="0"/>
              </w:rPr>
              <w:t>/Impact on learners</w:t>
            </w:r>
          </w:p>
        </w:tc>
        <w:tc>
          <w:tcPr>
            <w:tcW w:w="5244" w:type="dxa"/>
            <w:gridSpan w:val="2"/>
            <w:shd w:val="clear" w:color="auto" w:fill="auto"/>
          </w:tcPr>
          <w:p w:rsidR="00712F17" w:rsidRPr="00F067FA" w:rsidRDefault="00712F17" w:rsidP="00282184">
            <w:pPr>
              <w:pStyle w:val="BodyText3"/>
              <w:rPr>
                <w:b w:val="0"/>
                <w:i w:val="0"/>
              </w:rPr>
            </w:pPr>
          </w:p>
          <w:p w:rsidR="00712F17" w:rsidRPr="00F067FA" w:rsidRDefault="00712F17" w:rsidP="00282184">
            <w:pPr>
              <w:pStyle w:val="BodyText3"/>
              <w:rPr>
                <w:i w:val="0"/>
              </w:rPr>
            </w:pPr>
            <w:r>
              <w:rPr>
                <w:i w:val="0"/>
              </w:rPr>
              <w:t>How will success be measured?</w:t>
            </w:r>
          </w:p>
        </w:tc>
      </w:tr>
      <w:tr w:rsidR="00712F17" w:rsidRPr="00F067FA" w:rsidTr="00712F17">
        <w:trPr>
          <w:gridBefore w:val="1"/>
          <w:wBefore w:w="108" w:type="dxa"/>
          <w:trHeight w:val="1126"/>
        </w:trPr>
        <w:tc>
          <w:tcPr>
            <w:tcW w:w="4678" w:type="dxa"/>
            <w:shd w:val="clear" w:color="auto" w:fill="auto"/>
          </w:tcPr>
          <w:p w:rsidR="00712F17" w:rsidRPr="00F067FA" w:rsidRDefault="00B00B4A" w:rsidP="00B00B4A">
            <w:pPr>
              <w:pStyle w:val="BodyText3"/>
              <w:rPr>
                <w:b w:val="0"/>
                <w:i w:val="0"/>
              </w:rPr>
            </w:pPr>
            <w:r>
              <w:rPr>
                <w:b w:val="0"/>
                <w:i w:val="0"/>
              </w:rPr>
              <w:t xml:space="preserve">1. </w:t>
            </w:r>
            <w:r w:rsidR="009001ED">
              <w:rPr>
                <w:b w:val="0"/>
                <w:i w:val="0"/>
              </w:rPr>
              <w:t>Review and revise c</w:t>
            </w:r>
            <w:r w:rsidR="003B3095">
              <w:rPr>
                <w:b w:val="0"/>
                <w:i w:val="0"/>
              </w:rPr>
              <w:t>urrent curriculum rationale taking in work done on Skills for Learning, Life and Work.</w:t>
            </w:r>
          </w:p>
          <w:p w:rsidR="00712F17" w:rsidRPr="00F067FA" w:rsidRDefault="00712F17" w:rsidP="00282184">
            <w:pPr>
              <w:pStyle w:val="BodyText3"/>
              <w:rPr>
                <w:b w:val="0"/>
                <w:i w:val="0"/>
              </w:rPr>
            </w:pPr>
          </w:p>
          <w:p w:rsidR="00712F17" w:rsidRPr="00F067FA"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387" w:type="dxa"/>
            <w:shd w:val="clear" w:color="auto" w:fill="auto"/>
          </w:tcPr>
          <w:p w:rsidR="00D57BFF" w:rsidRDefault="00D57BFF" w:rsidP="00282184">
            <w:pPr>
              <w:pStyle w:val="BodyText3"/>
              <w:rPr>
                <w:b w:val="0"/>
                <w:i w:val="0"/>
              </w:rPr>
            </w:pPr>
            <w:r>
              <w:rPr>
                <w:b w:val="0"/>
                <w:i w:val="0"/>
              </w:rPr>
              <w:t>Increased levels of attainment and achievement for all learners</w:t>
            </w:r>
            <w:r w:rsidR="003B3095">
              <w:rPr>
                <w:b w:val="0"/>
                <w:i w:val="0"/>
              </w:rPr>
              <w:t xml:space="preserve"> particularly in numeracy and literacy.</w:t>
            </w:r>
          </w:p>
          <w:p w:rsidR="003B3095" w:rsidRDefault="003B3095" w:rsidP="00282184">
            <w:pPr>
              <w:pStyle w:val="BodyText3"/>
              <w:rPr>
                <w:b w:val="0"/>
                <w:i w:val="0"/>
              </w:rPr>
            </w:pPr>
            <w:r>
              <w:rPr>
                <w:b w:val="0"/>
                <w:i w:val="0"/>
              </w:rPr>
              <w:t>Clearer skills progression across the curriculum.</w:t>
            </w:r>
          </w:p>
          <w:p w:rsidR="008C2DE1" w:rsidRPr="00F067FA" w:rsidRDefault="008C2DE1" w:rsidP="00282184">
            <w:pPr>
              <w:pStyle w:val="BodyText3"/>
              <w:rPr>
                <w:b w:val="0"/>
                <w:i w:val="0"/>
              </w:rPr>
            </w:pPr>
            <w:r>
              <w:rPr>
                <w:b w:val="0"/>
                <w:i w:val="0"/>
              </w:rPr>
              <w:t>School community better understanding of our curriculum.</w:t>
            </w:r>
          </w:p>
        </w:tc>
        <w:tc>
          <w:tcPr>
            <w:tcW w:w="5244" w:type="dxa"/>
            <w:gridSpan w:val="2"/>
            <w:shd w:val="clear" w:color="auto" w:fill="auto"/>
          </w:tcPr>
          <w:p w:rsidR="003B3095" w:rsidRDefault="003B3095" w:rsidP="00282184">
            <w:pPr>
              <w:pStyle w:val="BodyText3"/>
              <w:rPr>
                <w:b w:val="0"/>
                <w:i w:val="0"/>
              </w:rPr>
            </w:pPr>
            <w:r>
              <w:rPr>
                <w:b w:val="0"/>
                <w:i w:val="0"/>
              </w:rPr>
              <w:t>Consultation with learners, staff and parents on the curriculum rationale.</w:t>
            </w:r>
          </w:p>
          <w:p w:rsidR="003B3095" w:rsidRDefault="00466923" w:rsidP="00282184">
            <w:pPr>
              <w:pStyle w:val="BodyText3"/>
              <w:rPr>
                <w:b w:val="0"/>
                <w:i w:val="0"/>
              </w:rPr>
            </w:pPr>
            <w:r>
              <w:rPr>
                <w:b w:val="0"/>
                <w:i w:val="0"/>
              </w:rPr>
              <w:t>June 2019 - new</w:t>
            </w:r>
            <w:r w:rsidR="003B3095">
              <w:rPr>
                <w:b w:val="0"/>
                <w:i w:val="0"/>
              </w:rPr>
              <w:t xml:space="preserve"> curriculum Rationale published</w:t>
            </w:r>
            <w:r w:rsidR="008C2DE1">
              <w:rPr>
                <w:b w:val="0"/>
                <w:i w:val="0"/>
              </w:rPr>
              <w:t>.</w:t>
            </w:r>
          </w:p>
          <w:p w:rsidR="006520D3" w:rsidRPr="00F067FA" w:rsidRDefault="006520D3" w:rsidP="00282184">
            <w:pPr>
              <w:pStyle w:val="BodyText3"/>
              <w:rPr>
                <w:b w:val="0"/>
                <w:i w:val="0"/>
              </w:rPr>
            </w:pPr>
          </w:p>
        </w:tc>
      </w:tr>
      <w:tr w:rsidR="00712F17" w:rsidRPr="00F067FA" w:rsidTr="00712F17">
        <w:trPr>
          <w:gridBefore w:val="1"/>
          <w:wBefore w:w="108" w:type="dxa"/>
          <w:trHeight w:val="1689"/>
        </w:trPr>
        <w:tc>
          <w:tcPr>
            <w:tcW w:w="4678" w:type="dxa"/>
            <w:shd w:val="clear" w:color="auto" w:fill="auto"/>
          </w:tcPr>
          <w:p w:rsidR="00712F17" w:rsidRPr="00F067FA" w:rsidRDefault="00712F17" w:rsidP="00282184">
            <w:pPr>
              <w:pStyle w:val="BodyText3"/>
              <w:rPr>
                <w:b w:val="0"/>
                <w:i w:val="0"/>
              </w:rPr>
            </w:pPr>
            <w:r w:rsidRPr="00F067FA">
              <w:rPr>
                <w:b w:val="0"/>
                <w:i w:val="0"/>
              </w:rPr>
              <w:t>2.</w:t>
            </w:r>
            <w:r>
              <w:rPr>
                <w:b w:val="0"/>
                <w:i w:val="0"/>
              </w:rPr>
              <w:t xml:space="preserve">  </w:t>
            </w:r>
            <w:r w:rsidR="009001ED">
              <w:rPr>
                <w:b w:val="0"/>
                <w:i w:val="0"/>
              </w:rPr>
              <w:t>Review effectiveness of targeted support procedures.</w:t>
            </w:r>
          </w:p>
        </w:tc>
        <w:tc>
          <w:tcPr>
            <w:tcW w:w="5387" w:type="dxa"/>
            <w:shd w:val="clear" w:color="auto" w:fill="auto"/>
          </w:tcPr>
          <w:p w:rsidR="007A2FB5" w:rsidRDefault="008C2DE1" w:rsidP="00282184">
            <w:pPr>
              <w:pStyle w:val="BodyText3"/>
              <w:rPr>
                <w:b w:val="0"/>
                <w:i w:val="0"/>
              </w:rPr>
            </w:pPr>
            <w:r>
              <w:rPr>
                <w:b w:val="0"/>
                <w:i w:val="0"/>
              </w:rPr>
              <w:t>More robust assessments in place for all children.</w:t>
            </w:r>
          </w:p>
          <w:p w:rsidR="00712F17" w:rsidRDefault="007A2FB5" w:rsidP="00282184">
            <w:pPr>
              <w:pStyle w:val="BodyText3"/>
              <w:rPr>
                <w:b w:val="0"/>
                <w:i w:val="0"/>
              </w:rPr>
            </w:pPr>
            <w:r>
              <w:rPr>
                <w:b w:val="0"/>
                <w:i w:val="0"/>
              </w:rPr>
              <w:t>Appropriate pace and challenge for all learners</w:t>
            </w:r>
          </w:p>
          <w:p w:rsidR="00712F17" w:rsidRPr="00F067FA" w:rsidRDefault="008C2DE1" w:rsidP="00282184">
            <w:pPr>
              <w:pStyle w:val="BodyText3"/>
              <w:rPr>
                <w:b w:val="0"/>
                <w:i w:val="0"/>
              </w:rPr>
            </w:pPr>
            <w:r>
              <w:rPr>
                <w:b w:val="0"/>
                <w:i w:val="0"/>
              </w:rPr>
              <w:t xml:space="preserve">Improved outcomes for learners with </w:t>
            </w:r>
            <w:r w:rsidR="007A2FB5">
              <w:rPr>
                <w:b w:val="0"/>
                <w:i w:val="0"/>
              </w:rPr>
              <w:t>additional support needs including high achieving children.</w:t>
            </w:r>
          </w:p>
        </w:tc>
        <w:tc>
          <w:tcPr>
            <w:tcW w:w="5244" w:type="dxa"/>
            <w:gridSpan w:val="2"/>
            <w:shd w:val="clear" w:color="auto" w:fill="auto"/>
          </w:tcPr>
          <w:p w:rsidR="007A2FB5" w:rsidRDefault="007A2FB5" w:rsidP="00282184">
            <w:pPr>
              <w:pStyle w:val="BodyText3"/>
              <w:rPr>
                <w:b w:val="0"/>
                <w:i w:val="0"/>
              </w:rPr>
            </w:pPr>
            <w:r>
              <w:rPr>
                <w:b w:val="0"/>
                <w:i w:val="0"/>
              </w:rPr>
              <w:t>Raised attainment and achievement for all children through tracking.</w:t>
            </w:r>
          </w:p>
          <w:p w:rsidR="00035B99" w:rsidRDefault="007A2FB5" w:rsidP="00282184">
            <w:pPr>
              <w:pStyle w:val="BodyText3"/>
              <w:rPr>
                <w:b w:val="0"/>
                <w:i w:val="0"/>
              </w:rPr>
            </w:pPr>
            <w:r>
              <w:rPr>
                <w:b w:val="0"/>
                <w:i w:val="0"/>
              </w:rPr>
              <w:t>Increased engagement of learners with ASN.</w:t>
            </w:r>
          </w:p>
          <w:p w:rsidR="007A2FB5" w:rsidRPr="00F067FA" w:rsidRDefault="007A2FB5" w:rsidP="00282184">
            <w:pPr>
              <w:pStyle w:val="BodyText3"/>
              <w:rPr>
                <w:b w:val="0"/>
                <w:i w:val="0"/>
              </w:rPr>
            </w:pPr>
          </w:p>
        </w:tc>
      </w:tr>
      <w:tr w:rsidR="00712F17" w:rsidRPr="00F067FA" w:rsidTr="00712F17">
        <w:trPr>
          <w:gridBefore w:val="1"/>
          <w:wBefore w:w="108" w:type="dxa"/>
          <w:trHeight w:val="1589"/>
        </w:trPr>
        <w:tc>
          <w:tcPr>
            <w:tcW w:w="4678" w:type="dxa"/>
            <w:shd w:val="clear" w:color="auto" w:fill="auto"/>
          </w:tcPr>
          <w:p w:rsidR="00712F17" w:rsidRPr="00F067FA" w:rsidRDefault="00712F17" w:rsidP="00282184">
            <w:pPr>
              <w:pStyle w:val="BodyText3"/>
              <w:rPr>
                <w:b w:val="0"/>
                <w:i w:val="0"/>
              </w:rPr>
            </w:pPr>
          </w:p>
        </w:tc>
        <w:tc>
          <w:tcPr>
            <w:tcW w:w="5387" w:type="dxa"/>
            <w:shd w:val="clear" w:color="auto" w:fill="auto"/>
          </w:tcPr>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Default="00712F17" w:rsidP="00282184">
            <w:pPr>
              <w:pStyle w:val="BodyText3"/>
              <w:rPr>
                <w:b w:val="0"/>
                <w:i w:val="0"/>
              </w:rPr>
            </w:pPr>
          </w:p>
          <w:p w:rsidR="00712F17" w:rsidRPr="00F067FA" w:rsidRDefault="00712F17" w:rsidP="00282184">
            <w:pPr>
              <w:pStyle w:val="BodyText3"/>
              <w:rPr>
                <w:b w:val="0"/>
                <w:i w:val="0"/>
              </w:rPr>
            </w:pPr>
          </w:p>
        </w:tc>
        <w:tc>
          <w:tcPr>
            <w:tcW w:w="5244" w:type="dxa"/>
            <w:gridSpan w:val="2"/>
            <w:shd w:val="clear" w:color="auto" w:fill="auto"/>
          </w:tcPr>
          <w:p w:rsidR="00712F17" w:rsidRPr="00F067FA" w:rsidRDefault="00712F17" w:rsidP="00282184">
            <w:pPr>
              <w:pStyle w:val="BodyText3"/>
              <w:rPr>
                <w:b w:val="0"/>
                <w:i w:val="0"/>
              </w:rPr>
            </w:pPr>
          </w:p>
        </w:tc>
      </w:tr>
      <w:tr w:rsidR="00712F17" w:rsidRPr="00F067FA" w:rsidTr="00712F17">
        <w:trPr>
          <w:gridBefore w:val="1"/>
          <w:wBefore w:w="108" w:type="dxa"/>
          <w:trHeight w:val="1589"/>
        </w:trPr>
        <w:tc>
          <w:tcPr>
            <w:tcW w:w="15309" w:type="dxa"/>
            <w:gridSpan w:val="4"/>
            <w:shd w:val="clear" w:color="auto" w:fill="auto"/>
          </w:tcPr>
          <w:p w:rsidR="00712F17" w:rsidRDefault="00712F17" w:rsidP="00282184">
            <w:pPr>
              <w:pStyle w:val="BodyText3"/>
              <w:rPr>
                <w:i w:val="0"/>
              </w:rPr>
            </w:pPr>
            <w:r w:rsidRPr="00F63B95">
              <w:rPr>
                <w:i w:val="0"/>
              </w:rPr>
              <w:t>Evidence of progress</w:t>
            </w:r>
            <w:r w:rsidR="00E72BF1">
              <w:rPr>
                <w:i w:val="0"/>
              </w:rPr>
              <w:t>/comments/</w:t>
            </w:r>
            <w:r>
              <w:rPr>
                <w:i w:val="0"/>
              </w:rPr>
              <w:t>identified next steps:</w:t>
            </w:r>
          </w:p>
          <w:p w:rsidR="00712F17" w:rsidRDefault="00712F17" w:rsidP="00282184">
            <w:pPr>
              <w:pStyle w:val="BodyText3"/>
              <w:rPr>
                <w:i w:val="0"/>
              </w:rPr>
            </w:pPr>
          </w:p>
          <w:p w:rsidR="00712F17" w:rsidRDefault="00712F17" w:rsidP="00282184">
            <w:pPr>
              <w:pStyle w:val="BodyText3"/>
              <w:rPr>
                <w:i w:val="0"/>
              </w:rPr>
            </w:pPr>
            <w:r>
              <w:rPr>
                <w:i w:val="0"/>
              </w:rPr>
              <w:t>Date:</w:t>
            </w:r>
            <w:r w:rsidR="00F366BA">
              <w:rPr>
                <w:i w:val="0"/>
              </w:rPr>
              <w:t xml:space="preserve"> October 2018:  Family workshop held on curriculum rationale.   Learners and parents/carers looked at </w:t>
            </w:r>
            <w:r w:rsidR="00162EA3">
              <w:rPr>
                <w:i w:val="0"/>
              </w:rPr>
              <w:t>different aspects of curriculum rationale and contributed thoughts and ideas.  Next steps: Collate information gathered from this and staff to create new rationale.</w:t>
            </w:r>
            <w:r w:rsidR="00F366BA">
              <w:rPr>
                <w:i w:val="0"/>
              </w:rPr>
              <w:t xml:space="preserve"> </w:t>
            </w:r>
          </w:p>
          <w:p w:rsidR="00712F17" w:rsidRDefault="00712F17" w:rsidP="00282184">
            <w:pPr>
              <w:pStyle w:val="BodyText3"/>
              <w:rPr>
                <w:i w:val="0"/>
              </w:rPr>
            </w:pPr>
            <w:r>
              <w:rPr>
                <w:i w:val="0"/>
              </w:rPr>
              <w:t>Date:</w:t>
            </w:r>
          </w:p>
          <w:p w:rsidR="00712F17" w:rsidRDefault="00712F17" w:rsidP="00282184">
            <w:pPr>
              <w:pStyle w:val="BodyText3"/>
              <w:rPr>
                <w:i w:val="0"/>
              </w:rPr>
            </w:pPr>
          </w:p>
          <w:p w:rsidR="00712F17" w:rsidRDefault="00712F17" w:rsidP="00282184">
            <w:pPr>
              <w:pStyle w:val="BodyText3"/>
              <w:rPr>
                <w:i w:val="0"/>
              </w:rPr>
            </w:pPr>
          </w:p>
          <w:p w:rsidR="00712F17" w:rsidRPr="00F63B95" w:rsidRDefault="00712F17" w:rsidP="00282184">
            <w:pPr>
              <w:pStyle w:val="BodyText3"/>
              <w:rPr>
                <w:i w:val="0"/>
              </w:rPr>
            </w:pPr>
            <w:r>
              <w:rPr>
                <w:i w:val="0"/>
              </w:rPr>
              <w:t>Date</w:t>
            </w:r>
            <w:r w:rsidR="009A372F">
              <w:rPr>
                <w:i w:val="0"/>
              </w:rPr>
              <w:t>:</w:t>
            </w:r>
          </w:p>
        </w:tc>
      </w:tr>
      <w:tr w:rsidR="00712F17" w:rsidRPr="00FA5936" w:rsidTr="00712F17">
        <w:trPr>
          <w:gridAfter w:val="1"/>
          <w:wAfter w:w="65" w:type="dxa"/>
          <w:trHeight w:val="6528"/>
        </w:trPr>
        <w:tc>
          <w:tcPr>
            <w:tcW w:w="15352" w:type="dxa"/>
            <w:gridSpan w:val="4"/>
            <w:shd w:val="clear" w:color="auto" w:fill="auto"/>
          </w:tcPr>
          <w:p w:rsidR="00712F17" w:rsidRPr="00FA5936" w:rsidRDefault="00712F17" w:rsidP="00282184">
            <w:pPr>
              <w:pStyle w:val="BodyText3"/>
              <w:rPr>
                <w:i w:val="0"/>
                <w:u w:val="single"/>
              </w:rPr>
            </w:pPr>
            <w:r w:rsidRPr="00FA5936">
              <w:rPr>
                <w:i w:val="0"/>
                <w:u w:val="single"/>
              </w:rPr>
              <w:lastRenderedPageBreak/>
              <w:t>Evaluation of QI 2.3</w:t>
            </w:r>
            <w:r w:rsidR="000B0DB1">
              <w:rPr>
                <w:i w:val="0"/>
                <w:u w:val="single"/>
              </w:rPr>
              <w:t xml:space="preserve"> </w:t>
            </w:r>
            <w:r w:rsidRPr="00FA5936">
              <w:rPr>
                <w:i w:val="0"/>
                <w:u w:val="single"/>
              </w:rPr>
              <w:t>-</w:t>
            </w:r>
            <w:r w:rsidR="000B0DB1">
              <w:rPr>
                <w:i w:val="0"/>
                <w:u w:val="single"/>
              </w:rPr>
              <w:t xml:space="preserve"> </w:t>
            </w:r>
            <w:r w:rsidRPr="00FA5936">
              <w:rPr>
                <w:i w:val="0"/>
                <w:u w:val="single"/>
              </w:rPr>
              <w:t>Learning, Teaching and Assessment:</w:t>
            </w:r>
          </w:p>
          <w:p w:rsidR="00712F17" w:rsidRPr="00FA5936" w:rsidRDefault="00712F17" w:rsidP="00282184">
            <w:pPr>
              <w:pStyle w:val="BodyText3"/>
              <w:rPr>
                <w:b w:val="0"/>
                <w:i w:val="0"/>
              </w:rPr>
            </w:pPr>
          </w:p>
          <w:p w:rsidR="00712F17" w:rsidRPr="00C6305C" w:rsidRDefault="00E72BF1" w:rsidP="00282184">
            <w:pPr>
              <w:pStyle w:val="BodyText3"/>
              <w:rPr>
                <w:i w:val="0"/>
              </w:rPr>
            </w:pPr>
            <w:r>
              <w:rPr>
                <w:i w:val="0"/>
              </w:rPr>
              <w:t>Sources of evidence/</w:t>
            </w:r>
            <w:r w:rsidR="00712F17" w:rsidRPr="00C6305C">
              <w:rPr>
                <w:i w:val="0"/>
              </w:rPr>
              <w:t>evaluation activities undertaken:</w:t>
            </w:r>
          </w:p>
          <w:p w:rsidR="00712F17" w:rsidRPr="00FA5936" w:rsidRDefault="00712F17" w:rsidP="00282184">
            <w:pPr>
              <w:pStyle w:val="BodyText3"/>
              <w:rPr>
                <w:b w:val="0"/>
                <w:i w:val="0"/>
              </w:rPr>
            </w:pPr>
          </w:p>
          <w:p w:rsidR="00943235" w:rsidRDefault="00943235" w:rsidP="002817E5">
            <w:pPr>
              <w:pStyle w:val="BodyText3"/>
              <w:numPr>
                <w:ilvl w:val="0"/>
                <w:numId w:val="4"/>
              </w:numPr>
              <w:spacing w:line="480" w:lineRule="auto"/>
              <w:ind w:left="714" w:hanging="357"/>
              <w:rPr>
                <w:b w:val="0"/>
                <w:i w:val="0"/>
              </w:rPr>
            </w:pPr>
            <w:r>
              <w:rPr>
                <w:b w:val="0"/>
                <w:i w:val="0"/>
              </w:rPr>
              <w:t xml:space="preserve">Learning Walks </w:t>
            </w:r>
          </w:p>
          <w:p w:rsidR="00712F17" w:rsidRPr="00FA5936" w:rsidRDefault="00943235" w:rsidP="002817E5">
            <w:pPr>
              <w:pStyle w:val="BodyText3"/>
              <w:numPr>
                <w:ilvl w:val="0"/>
                <w:numId w:val="4"/>
              </w:numPr>
              <w:spacing w:line="480" w:lineRule="auto"/>
              <w:ind w:left="714" w:hanging="357"/>
              <w:rPr>
                <w:b w:val="0"/>
                <w:i w:val="0"/>
              </w:rPr>
            </w:pPr>
            <w:r>
              <w:rPr>
                <w:b w:val="0"/>
                <w:i w:val="0"/>
              </w:rPr>
              <w:t>Evaluation of Q</w:t>
            </w:r>
            <w:r w:rsidR="00AD3418">
              <w:rPr>
                <w:b w:val="0"/>
                <w:i w:val="0"/>
              </w:rPr>
              <w:t>Is</w:t>
            </w:r>
            <w:r>
              <w:rPr>
                <w:b w:val="0"/>
                <w:i w:val="0"/>
              </w:rPr>
              <w:t xml:space="preserve"> HIGIOS 4</w:t>
            </w:r>
            <w:r w:rsidR="00712F17" w:rsidRPr="00FA5936">
              <w:rPr>
                <w:b w:val="0"/>
                <w:i w:val="0"/>
              </w:rPr>
              <w:t xml:space="preserve">  </w:t>
            </w:r>
          </w:p>
          <w:p w:rsidR="00712F17" w:rsidRDefault="00AD3418" w:rsidP="002817E5">
            <w:pPr>
              <w:pStyle w:val="BodyText3"/>
              <w:numPr>
                <w:ilvl w:val="0"/>
                <w:numId w:val="4"/>
              </w:numPr>
              <w:spacing w:line="480" w:lineRule="auto"/>
              <w:ind w:left="714" w:hanging="357"/>
              <w:rPr>
                <w:b w:val="0"/>
                <w:i w:val="0"/>
              </w:rPr>
            </w:pPr>
            <w:r>
              <w:rPr>
                <w:b w:val="0"/>
                <w:i w:val="0"/>
              </w:rPr>
              <w:t>Tracking of attainment and achievement</w:t>
            </w:r>
          </w:p>
          <w:p w:rsidR="00AD3418" w:rsidRPr="00FA5936" w:rsidRDefault="00AD3418" w:rsidP="002817E5">
            <w:pPr>
              <w:pStyle w:val="BodyText3"/>
              <w:numPr>
                <w:ilvl w:val="0"/>
                <w:numId w:val="4"/>
              </w:numPr>
              <w:spacing w:line="480" w:lineRule="auto"/>
              <w:ind w:left="714" w:hanging="357"/>
              <w:rPr>
                <w:b w:val="0"/>
                <w:i w:val="0"/>
              </w:rPr>
            </w:pPr>
            <w:r>
              <w:rPr>
                <w:b w:val="0"/>
                <w:i w:val="0"/>
              </w:rPr>
              <w:t>Analysis of data including INCAS and ePIPs</w:t>
            </w:r>
          </w:p>
          <w:p w:rsidR="00712F17" w:rsidRDefault="00A351DA" w:rsidP="002817E5">
            <w:pPr>
              <w:pStyle w:val="BodyText3"/>
              <w:numPr>
                <w:ilvl w:val="0"/>
                <w:numId w:val="4"/>
              </w:numPr>
              <w:spacing w:line="480" w:lineRule="auto"/>
              <w:ind w:left="714" w:hanging="357"/>
              <w:rPr>
                <w:b w:val="0"/>
                <w:i w:val="0"/>
              </w:rPr>
            </w:pPr>
            <w:r>
              <w:rPr>
                <w:b w:val="0"/>
                <w:i w:val="0"/>
              </w:rPr>
              <w:t>ASN Reviews</w:t>
            </w:r>
          </w:p>
          <w:p w:rsidR="00A351DA" w:rsidRPr="00FA5936" w:rsidRDefault="00A351DA" w:rsidP="002817E5">
            <w:pPr>
              <w:pStyle w:val="BodyText3"/>
              <w:numPr>
                <w:ilvl w:val="0"/>
                <w:numId w:val="4"/>
              </w:numPr>
              <w:spacing w:line="480" w:lineRule="auto"/>
              <w:ind w:left="714" w:hanging="357"/>
              <w:rPr>
                <w:b w:val="0"/>
                <w:i w:val="0"/>
              </w:rPr>
            </w:pPr>
            <w:r>
              <w:rPr>
                <w:b w:val="0"/>
                <w:i w:val="0"/>
              </w:rPr>
              <w:t xml:space="preserve">Feedback from Quality Improvement Visit </w:t>
            </w:r>
          </w:p>
          <w:p w:rsidR="00712F17" w:rsidRDefault="00712F17" w:rsidP="00A351DA">
            <w:pPr>
              <w:pStyle w:val="BodyText3"/>
              <w:rPr>
                <w:i w:val="0"/>
              </w:rPr>
            </w:pPr>
            <w:r w:rsidRPr="00C6305C">
              <w:rPr>
                <w:i w:val="0"/>
              </w:rPr>
              <w:t>Overall</w:t>
            </w:r>
            <w:r w:rsidR="006730DC">
              <w:rPr>
                <w:i w:val="0"/>
              </w:rPr>
              <w:t xml:space="preserve"> evaluation of level of quality</w:t>
            </w:r>
            <w:r w:rsidRPr="00C6305C">
              <w:rPr>
                <w:i w:val="0"/>
              </w:rPr>
              <w:t>:</w:t>
            </w:r>
          </w:p>
          <w:p w:rsidR="00A351DA" w:rsidRPr="00341895" w:rsidRDefault="00A351DA" w:rsidP="002817E5">
            <w:pPr>
              <w:pStyle w:val="BodyText3"/>
              <w:numPr>
                <w:ilvl w:val="0"/>
                <w:numId w:val="22"/>
              </w:numPr>
              <w:rPr>
                <w:b w:val="0"/>
                <w:i w:val="0"/>
              </w:rPr>
            </w:pPr>
            <w:r w:rsidRPr="00341895">
              <w:rPr>
                <w:b w:val="0"/>
                <w:i w:val="0"/>
              </w:rPr>
              <w:t>The learning environment is built on positive, nurturing and appropriately challenging relationships which lead to quality learning outcomes.</w:t>
            </w:r>
          </w:p>
          <w:p w:rsidR="00A351DA" w:rsidRPr="00341895" w:rsidRDefault="00565D68" w:rsidP="002817E5">
            <w:pPr>
              <w:pStyle w:val="BodyText3"/>
              <w:numPr>
                <w:ilvl w:val="0"/>
                <w:numId w:val="22"/>
              </w:numPr>
              <w:rPr>
                <w:b w:val="0"/>
                <w:i w:val="0"/>
              </w:rPr>
            </w:pPr>
            <w:r w:rsidRPr="00341895">
              <w:rPr>
                <w:b w:val="0"/>
                <w:i w:val="0"/>
              </w:rPr>
              <w:t>Learners’ achievements in and outside of school are recorded and celebrated through assemblies and achievement wall display and this is linked to skills for learning, life and work as well as the SHANARRI indicators.</w:t>
            </w:r>
          </w:p>
          <w:p w:rsidR="00565D68" w:rsidRPr="00341895" w:rsidRDefault="00565D68" w:rsidP="002817E5">
            <w:pPr>
              <w:pStyle w:val="BodyText3"/>
              <w:numPr>
                <w:ilvl w:val="0"/>
                <w:numId w:val="22"/>
              </w:numPr>
              <w:rPr>
                <w:b w:val="0"/>
                <w:i w:val="0"/>
              </w:rPr>
            </w:pPr>
            <w:r w:rsidRPr="00341895">
              <w:rPr>
                <w:b w:val="0"/>
                <w:i w:val="0"/>
              </w:rPr>
              <w:t>Learners play an active role in the school through Pupil Council and other school action groups such as Rights Respecting Schools and Digital Leaders</w:t>
            </w:r>
            <w:r w:rsidR="005E1E9C" w:rsidRPr="00341895">
              <w:rPr>
                <w:b w:val="0"/>
                <w:i w:val="0"/>
              </w:rPr>
              <w:t>.  There are opportunities to take on leadership roles including the leading of learning both within their own class and through whole school contexts for learning.</w:t>
            </w:r>
          </w:p>
          <w:p w:rsidR="00BD1465" w:rsidRPr="00341895" w:rsidRDefault="00D922CB" w:rsidP="002817E5">
            <w:pPr>
              <w:pStyle w:val="BodyText3"/>
              <w:numPr>
                <w:ilvl w:val="0"/>
                <w:numId w:val="22"/>
              </w:numPr>
              <w:rPr>
                <w:b w:val="0"/>
                <w:i w:val="0"/>
              </w:rPr>
            </w:pPr>
            <w:r w:rsidRPr="00341895">
              <w:rPr>
                <w:b w:val="0"/>
                <w:i w:val="0"/>
              </w:rPr>
              <w:t xml:space="preserve">School Action Groups and </w:t>
            </w:r>
            <w:r w:rsidR="00BD1465" w:rsidRPr="00341895">
              <w:rPr>
                <w:b w:val="0"/>
                <w:i w:val="0"/>
              </w:rPr>
              <w:t xml:space="preserve">Breakthrough sessions give children the opportunity to develop as independent and successful learners and as well as effective contributors, responsible citizens and </w:t>
            </w:r>
            <w:r w:rsidRPr="00341895">
              <w:rPr>
                <w:b w:val="0"/>
                <w:i w:val="0"/>
              </w:rPr>
              <w:t>confident individuals.</w:t>
            </w:r>
          </w:p>
          <w:p w:rsidR="00082D54" w:rsidRPr="00341895" w:rsidRDefault="00F00BEB" w:rsidP="002817E5">
            <w:pPr>
              <w:pStyle w:val="BodyText3"/>
              <w:numPr>
                <w:ilvl w:val="0"/>
                <w:numId w:val="22"/>
              </w:numPr>
              <w:rPr>
                <w:b w:val="0"/>
                <w:i w:val="0"/>
              </w:rPr>
            </w:pPr>
            <w:r w:rsidRPr="00341895">
              <w:rPr>
                <w:b w:val="0"/>
                <w:i w:val="0"/>
              </w:rPr>
              <w:t>Learners receive high quality feedback and continue to develop an understanding of their progress and next steps across the curriculum as teachers trial new ways of making this manageable for all.</w:t>
            </w:r>
          </w:p>
          <w:p w:rsidR="00F00BEB" w:rsidRPr="00341895" w:rsidRDefault="00F00BEB" w:rsidP="002817E5">
            <w:pPr>
              <w:pStyle w:val="BodyText3"/>
              <w:numPr>
                <w:ilvl w:val="0"/>
                <w:numId w:val="22"/>
              </w:numPr>
              <w:rPr>
                <w:b w:val="0"/>
                <w:i w:val="0"/>
              </w:rPr>
            </w:pPr>
            <w:r w:rsidRPr="00341895">
              <w:rPr>
                <w:b w:val="0"/>
                <w:i w:val="0"/>
              </w:rPr>
              <w:t xml:space="preserve">A wide variety of </w:t>
            </w:r>
            <w:r w:rsidR="006E2CBE" w:rsidRPr="00341895">
              <w:rPr>
                <w:b w:val="0"/>
                <w:i w:val="0"/>
              </w:rPr>
              <w:t>creative resources are used across the curriculum which largely include deigital technology and outdoor learning.</w:t>
            </w:r>
          </w:p>
          <w:p w:rsidR="006E2CBE" w:rsidRPr="00341895" w:rsidRDefault="006E2CBE" w:rsidP="002817E5">
            <w:pPr>
              <w:pStyle w:val="BodyText3"/>
              <w:numPr>
                <w:ilvl w:val="0"/>
                <w:numId w:val="22"/>
              </w:numPr>
              <w:rPr>
                <w:b w:val="0"/>
                <w:i w:val="0"/>
              </w:rPr>
            </w:pPr>
            <w:r w:rsidRPr="00341895">
              <w:rPr>
                <w:b w:val="0"/>
                <w:i w:val="0"/>
              </w:rPr>
              <w:t>A robust tracking and monitoring system is in place, which along with the analysis of data and teacher judgement based on the frameworks and benchmarks allows staff to confidently assess where children are in their learning and identify next steps in learning.</w:t>
            </w:r>
          </w:p>
          <w:p w:rsidR="001A44F8" w:rsidRPr="00341895" w:rsidRDefault="001A44F8" w:rsidP="00282184">
            <w:pPr>
              <w:pStyle w:val="BodyText3"/>
              <w:rPr>
                <w:b w:val="0"/>
                <w:i w:val="0"/>
              </w:rPr>
            </w:pPr>
          </w:p>
          <w:p w:rsidR="00712F17" w:rsidRDefault="00712F17" w:rsidP="00282184">
            <w:pPr>
              <w:pStyle w:val="BodyText3"/>
              <w:rPr>
                <w:b w:val="0"/>
                <w:i w:val="0"/>
              </w:rPr>
            </w:pPr>
            <w:r w:rsidRPr="00341895">
              <w:rPr>
                <w:i w:val="0"/>
              </w:rPr>
              <w:t>Level of quality for this QI</w:t>
            </w:r>
            <w:r w:rsidRPr="00341895">
              <w:rPr>
                <w:b w:val="0"/>
                <w:i w:val="0"/>
              </w:rPr>
              <w:t xml:space="preserve">:  </w:t>
            </w:r>
            <w:r w:rsidR="000D15A7">
              <w:rPr>
                <w:b w:val="0"/>
                <w:i w:val="0"/>
              </w:rPr>
              <w:t>4 Good</w:t>
            </w:r>
          </w:p>
          <w:p w:rsidR="000D15A7" w:rsidRPr="001A44F8" w:rsidRDefault="000D15A7" w:rsidP="00282184">
            <w:pPr>
              <w:pStyle w:val="BodyText3"/>
              <w:rPr>
                <w:i w:val="0"/>
              </w:rPr>
            </w:pPr>
          </w:p>
        </w:tc>
      </w:tr>
    </w:tbl>
    <w:p w:rsidR="005A49B8" w:rsidRPr="00AE0C24" w:rsidRDefault="005A49B8" w:rsidP="005A49B8">
      <w:pPr>
        <w:pStyle w:val="BodyText3"/>
        <w:rPr>
          <w:b w:val="0"/>
          <w:i w:val="0"/>
          <w:sz w:val="28"/>
          <w:szCs w:val="28"/>
        </w:rPr>
      </w:pPr>
      <w:r>
        <w:rPr>
          <w:i w:val="0"/>
          <w:sz w:val="28"/>
          <w:szCs w:val="28"/>
          <w:u w:val="single"/>
        </w:rPr>
        <w:lastRenderedPageBreak/>
        <w:t xml:space="preserve">4. </w:t>
      </w:r>
      <w:r w:rsidRPr="00AE0C24">
        <w:rPr>
          <w:i w:val="0"/>
          <w:sz w:val="28"/>
          <w:szCs w:val="28"/>
          <w:u w:val="single"/>
        </w:rPr>
        <w:t>How good</w:t>
      </w:r>
      <w:r w:rsidR="00B44124">
        <w:rPr>
          <w:i w:val="0"/>
          <w:sz w:val="28"/>
          <w:szCs w:val="28"/>
          <w:u w:val="single"/>
        </w:rPr>
        <w:t xml:space="preserve"> are we at improving outcomes for all our learners?</w:t>
      </w:r>
    </w:p>
    <w:p w:rsidR="005A49B8" w:rsidRPr="00AE0C24" w:rsidRDefault="005A49B8" w:rsidP="005A49B8">
      <w:pPr>
        <w:pStyle w:val="BodyText3"/>
        <w:rPr>
          <w:b w:val="0"/>
          <w:i w:val="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44"/>
      </w:tblGrid>
      <w:tr w:rsidR="005A49B8" w:rsidRPr="009434FA" w:rsidTr="0081499D">
        <w:trPr>
          <w:trHeight w:val="205"/>
        </w:trPr>
        <w:tc>
          <w:tcPr>
            <w:tcW w:w="15244" w:type="dxa"/>
            <w:shd w:val="clear" w:color="auto" w:fill="auto"/>
          </w:tcPr>
          <w:p w:rsidR="005A49B8" w:rsidRDefault="005A49B8" w:rsidP="00002D9D">
            <w:pPr>
              <w:pStyle w:val="BodyText3"/>
              <w:rPr>
                <w:b w:val="0"/>
                <w:i w:val="0"/>
              </w:rPr>
            </w:pPr>
            <w:r>
              <w:rPr>
                <w:b w:val="0"/>
                <w:i w:val="0"/>
              </w:rPr>
              <w:t>Relevant NIF priority:</w:t>
            </w:r>
            <w:r w:rsidR="00E25BBF">
              <w:rPr>
                <w:b w:val="0"/>
                <w:i w:val="0"/>
              </w:rPr>
              <w:t xml:space="preserve"> All</w:t>
            </w:r>
          </w:p>
          <w:p w:rsidR="005A49B8" w:rsidRDefault="005A49B8" w:rsidP="00002D9D">
            <w:pPr>
              <w:pStyle w:val="BodyText3"/>
              <w:rPr>
                <w:b w:val="0"/>
                <w:i w:val="0"/>
              </w:rPr>
            </w:pPr>
          </w:p>
          <w:p w:rsidR="00247E9B" w:rsidRDefault="005A49B8" w:rsidP="00002D9D">
            <w:pPr>
              <w:pStyle w:val="BodyText3"/>
              <w:rPr>
                <w:b w:val="0"/>
                <w:i w:val="0"/>
              </w:rPr>
            </w:pPr>
            <w:r>
              <w:rPr>
                <w:b w:val="0"/>
                <w:i w:val="0"/>
              </w:rPr>
              <w:t>Relevant NIF driver(s):</w:t>
            </w:r>
            <w:r w:rsidR="00370016" w:rsidRPr="009F0A95">
              <w:rPr>
                <w:b w:val="0"/>
                <w:bCs w:val="0"/>
                <w:i w:val="0"/>
                <w:iCs w:val="0"/>
              </w:rPr>
              <w:t xml:space="preserve"> Assessment of children’s progress</w:t>
            </w:r>
            <w:r w:rsidR="00370016">
              <w:rPr>
                <w:b w:val="0"/>
                <w:bCs w:val="0"/>
                <w:i w:val="0"/>
                <w:iCs w:val="0"/>
              </w:rPr>
              <w:t xml:space="preserve">, </w:t>
            </w:r>
            <w:r w:rsidR="00370016" w:rsidRPr="009F0A95">
              <w:rPr>
                <w:b w:val="0"/>
                <w:bCs w:val="0"/>
                <w:i w:val="0"/>
                <w:iCs w:val="0"/>
              </w:rPr>
              <w:t>School improvement</w:t>
            </w:r>
            <w:r w:rsidR="00370016">
              <w:rPr>
                <w:b w:val="0"/>
                <w:bCs w:val="0"/>
                <w:i w:val="0"/>
                <w:iCs w:val="0"/>
              </w:rPr>
              <w:t>, Performance information</w:t>
            </w:r>
          </w:p>
          <w:p w:rsidR="005A49B8" w:rsidRPr="009434FA" w:rsidRDefault="005A49B8" w:rsidP="004716A5">
            <w:pPr>
              <w:pStyle w:val="BodyText3"/>
              <w:rPr>
                <w:b w:val="0"/>
                <w:i w:val="0"/>
              </w:rPr>
            </w:pPr>
          </w:p>
        </w:tc>
      </w:tr>
      <w:tr w:rsidR="00A33A5E" w:rsidRPr="009434FA" w:rsidTr="00FA5936">
        <w:trPr>
          <w:trHeight w:val="131"/>
        </w:trPr>
        <w:tc>
          <w:tcPr>
            <w:tcW w:w="15244" w:type="dxa"/>
            <w:shd w:val="clear" w:color="auto" w:fill="auto"/>
          </w:tcPr>
          <w:p w:rsidR="00A33A5E" w:rsidRPr="00C6305C" w:rsidRDefault="00A33A5E" w:rsidP="00002D9D">
            <w:pPr>
              <w:pStyle w:val="BodyText3"/>
              <w:rPr>
                <w:i w:val="0"/>
              </w:rPr>
            </w:pPr>
            <w:r w:rsidRPr="00C6305C">
              <w:rPr>
                <w:i w:val="0"/>
              </w:rPr>
              <w:t xml:space="preserve">Overview:  </w:t>
            </w:r>
          </w:p>
          <w:p w:rsidR="00A33A5E" w:rsidRDefault="000D15A7" w:rsidP="002817E5">
            <w:pPr>
              <w:pStyle w:val="BodyText3"/>
              <w:numPr>
                <w:ilvl w:val="0"/>
                <w:numId w:val="23"/>
              </w:numPr>
              <w:rPr>
                <w:b w:val="0"/>
                <w:i w:val="0"/>
              </w:rPr>
            </w:pPr>
            <w:r>
              <w:rPr>
                <w:b w:val="0"/>
                <w:i w:val="0"/>
              </w:rPr>
              <w:t xml:space="preserve">Children at Chapel of Garioch School are </w:t>
            </w:r>
            <w:r w:rsidR="00E22744">
              <w:rPr>
                <w:b w:val="0"/>
                <w:i w:val="0"/>
              </w:rPr>
              <w:t>safe, healthy, active, nurtured, achieving, respected, responsible and included.</w:t>
            </w:r>
            <w:r w:rsidR="006B4B29">
              <w:rPr>
                <w:b w:val="0"/>
                <w:i w:val="0"/>
              </w:rPr>
              <w:t xml:space="preserve">  The commitment of the school and its stakeholders and community to improving outcomes for all learners is evident in the caring and nurturing ethos of the school.</w:t>
            </w:r>
          </w:p>
          <w:p w:rsidR="006B4B29" w:rsidRDefault="00980EDA" w:rsidP="002817E5">
            <w:pPr>
              <w:pStyle w:val="BodyText3"/>
              <w:numPr>
                <w:ilvl w:val="0"/>
                <w:numId w:val="23"/>
              </w:numPr>
              <w:rPr>
                <w:b w:val="0"/>
                <w:i w:val="0"/>
              </w:rPr>
            </w:pPr>
            <w:r>
              <w:rPr>
                <w:b w:val="0"/>
                <w:i w:val="0"/>
              </w:rPr>
              <w:t>All staff have sound knowledge of GIRFEC and Child Prote</w:t>
            </w:r>
            <w:r w:rsidR="00C744AC">
              <w:rPr>
                <w:b w:val="0"/>
                <w:i w:val="0"/>
              </w:rPr>
              <w:t>ction procedures and are responsive to the wellbeing of each individual pupil and colleague.</w:t>
            </w:r>
          </w:p>
          <w:p w:rsidR="009254B4" w:rsidRDefault="009254B4" w:rsidP="002817E5">
            <w:pPr>
              <w:pStyle w:val="BodyText3"/>
              <w:numPr>
                <w:ilvl w:val="0"/>
                <w:numId w:val="23"/>
              </w:numPr>
              <w:rPr>
                <w:b w:val="0"/>
                <w:i w:val="0"/>
              </w:rPr>
            </w:pPr>
            <w:r>
              <w:rPr>
                <w:b w:val="0"/>
                <w:i w:val="0"/>
              </w:rPr>
              <w:t>The school is fully committed to inclusion and equity for all which leads to improvements in outcomes for all children.</w:t>
            </w:r>
          </w:p>
          <w:p w:rsidR="00BF5DC6" w:rsidRDefault="00C744AC" w:rsidP="002817E5">
            <w:pPr>
              <w:pStyle w:val="BodyText3"/>
              <w:numPr>
                <w:ilvl w:val="0"/>
                <w:numId w:val="23"/>
              </w:numPr>
              <w:rPr>
                <w:b w:val="0"/>
                <w:i w:val="0"/>
              </w:rPr>
            </w:pPr>
            <w:r>
              <w:rPr>
                <w:b w:val="0"/>
                <w:i w:val="0"/>
              </w:rPr>
              <w:t xml:space="preserve">Children are engaged and motivated in their learning.  They have a wide range of experiences in school particularly through the use </w:t>
            </w:r>
            <w:r w:rsidR="00BF5DC6">
              <w:rPr>
                <w:b w:val="0"/>
                <w:i w:val="0"/>
              </w:rPr>
              <w:t xml:space="preserve">of </w:t>
            </w:r>
            <w:r>
              <w:rPr>
                <w:b w:val="0"/>
                <w:i w:val="0"/>
              </w:rPr>
              <w:t xml:space="preserve">digital </w:t>
            </w:r>
            <w:r w:rsidR="00BF5DC6">
              <w:rPr>
                <w:b w:val="0"/>
                <w:i w:val="0"/>
              </w:rPr>
              <w:t>technology and outdoor learning. Children are developing their understanding of the links between their learning and skills for life and work.</w:t>
            </w:r>
          </w:p>
          <w:p w:rsidR="009254B4" w:rsidRDefault="00BF5DC6" w:rsidP="002817E5">
            <w:pPr>
              <w:pStyle w:val="BodyText3"/>
              <w:numPr>
                <w:ilvl w:val="0"/>
                <w:numId w:val="23"/>
              </w:numPr>
              <w:rPr>
                <w:b w:val="0"/>
                <w:i w:val="0"/>
              </w:rPr>
            </w:pPr>
            <w:r>
              <w:rPr>
                <w:b w:val="0"/>
                <w:i w:val="0"/>
              </w:rPr>
              <w:t>Analysis of data and teacher judgement based on the benchmarks are used to effectively track attainment and identify areas requiring support.</w:t>
            </w:r>
          </w:p>
          <w:p w:rsidR="00A33A5E" w:rsidRDefault="00A33A5E" w:rsidP="00002D9D">
            <w:pPr>
              <w:pStyle w:val="BodyText3"/>
              <w:rPr>
                <w:b w:val="0"/>
                <w:i w:val="0"/>
              </w:rPr>
            </w:pPr>
          </w:p>
          <w:p w:rsidR="00A33A5E" w:rsidRDefault="00A33A5E" w:rsidP="00002D9D">
            <w:pPr>
              <w:pStyle w:val="BodyText3"/>
              <w:rPr>
                <w:i w:val="0"/>
              </w:rPr>
            </w:pPr>
            <w:r w:rsidRPr="00C6305C">
              <w:rPr>
                <w:i w:val="0"/>
              </w:rPr>
              <w:t>Key strengths:</w:t>
            </w:r>
          </w:p>
          <w:p w:rsidR="00215E16" w:rsidRDefault="00215E16" w:rsidP="002817E5">
            <w:pPr>
              <w:pStyle w:val="BodyText3"/>
              <w:numPr>
                <w:ilvl w:val="0"/>
                <w:numId w:val="24"/>
              </w:numPr>
              <w:rPr>
                <w:b w:val="0"/>
                <w:i w:val="0"/>
              </w:rPr>
            </w:pPr>
            <w:r w:rsidRPr="00E707F2">
              <w:rPr>
                <w:b w:val="0"/>
                <w:i w:val="0"/>
              </w:rPr>
              <w:t>Children and staff have a good understanding of the</w:t>
            </w:r>
            <w:r w:rsidR="00E707F2">
              <w:rPr>
                <w:b w:val="0"/>
                <w:i w:val="0"/>
              </w:rPr>
              <w:t xml:space="preserve"> UNCRC and the</w:t>
            </w:r>
            <w:r w:rsidRPr="00E707F2">
              <w:rPr>
                <w:b w:val="0"/>
                <w:i w:val="0"/>
              </w:rPr>
              <w:t xml:space="preserve"> SHANARRI wellbeing indicators</w:t>
            </w:r>
            <w:r w:rsidR="00E707F2" w:rsidRPr="00E707F2">
              <w:rPr>
                <w:b w:val="0"/>
                <w:i w:val="0"/>
              </w:rPr>
              <w:t xml:space="preserve"> and the vision, values and aims are embedded in everyday practice.</w:t>
            </w:r>
          </w:p>
          <w:p w:rsidR="00DC3546" w:rsidRDefault="00DC3546" w:rsidP="002817E5">
            <w:pPr>
              <w:pStyle w:val="BodyText3"/>
              <w:numPr>
                <w:ilvl w:val="0"/>
                <w:numId w:val="24"/>
              </w:numPr>
              <w:rPr>
                <w:b w:val="0"/>
                <w:i w:val="0"/>
              </w:rPr>
            </w:pPr>
            <w:r>
              <w:rPr>
                <w:b w:val="0"/>
                <w:i w:val="0"/>
              </w:rPr>
              <w:t>The confidence and wellbeing of children across the school.</w:t>
            </w:r>
          </w:p>
          <w:p w:rsidR="00DC3546" w:rsidRPr="00E707F2" w:rsidRDefault="00DC3546" w:rsidP="002817E5">
            <w:pPr>
              <w:pStyle w:val="BodyText3"/>
              <w:numPr>
                <w:ilvl w:val="0"/>
                <w:numId w:val="24"/>
              </w:numPr>
              <w:rPr>
                <w:b w:val="0"/>
                <w:i w:val="0"/>
              </w:rPr>
            </w:pPr>
            <w:r>
              <w:rPr>
                <w:b w:val="0"/>
                <w:i w:val="0"/>
              </w:rPr>
              <w:t>Use of technology and outdoor learning to give children a wide range of experience and skills.</w:t>
            </w:r>
          </w:p>
          <w:p w:rsidR="00DC3546" w:rsidRDefault="00A33A5E" w:rsidP="00DC3546">
            <w:pPr>
              <w:pStyle w:val="BodyText3"/>
              <w:spacing w:line="480" w:lineRule="auto"/>
              <w:rPr>
                <w:b w:val="0"/>
                <w:i w:val="0"/>
              </w:rPr>
            </w:pPr>
            <w:r w:rsidRPr="0061173B">
              <w:rPr>
                <w:b w:val="0"/>
                <w:i w:val="0"/>
              </w:rPr>
              <w:t xml:space="preserve">  </w:t>
            </w:r>
          </w:p>
          <w:p w:rsidR="00CF011C" w:rsidRPr="00CF011C" w:rsidRDefault="00A33A5E" w:rsidP="00CF011C">
            <w:pPr>
              <w:pStyle w:val="NoSpacing"/>
              <w:rPr>
                <w:b/>
                <w:i/>
              </w:rPr>
            </w:pPr>
            <w:r w:rsidRPr="00CF011C">
              <w:rPr>
                <w:b/>
              </w:rPr>
              <w:t>Identified priorities for improvement:</w:t>
            </w:r>
          </w:p>
          <w:p w:rsidR="00DC3546" w:rsidRPr="00CF011C" w:rsidRDefault="00CF198F" w:rsidP="002817E5">
            <w:pPr>
              <w:pStyle w:val="NoSpacing"/>
              <w:numPr>
                <w:ilvl w:val="0"/>
                <w:numId w:val="25"/>
              </w:numPr>
            </w:pPr>
            <w:r>
              <w:t>To provide learners with opportunities to explore diversity, equalities and inclusion.</w:t>
            </w:r>
            <w:r w:rsidR="00A33A5E">
              <w:t xml:space="preserve">  </w:t>
            </w:r>
          </w:p>
          <w:p w:rsidR="00A33A5E" w:rsidRPr="00CF011C" w:rsidRDefault="00EB5E4C" w:rsidP="002817E5">
            <w:pPr>
              <w:pStyle w:val="NoSpacing"/>
              <w:numPr>
                <w:ilvl w:val="0"/>
                <w:numId w:val="25"/>
              </w:numPr>
              <w:rPr>
                <w:b/>
                <w:i/>
              </w:rPr>
            </w:pPr>
            <w:r>
              <w:t xml:space="preserve">To raise levels in attainment in numeracy across the school with a </w:t>
            </w:r>
            <w:r w:rsidR="00466923">
              <w:t>particular focus on</w:t>
            </w:r>
            <w:r>
              <w:t xml:space="preserve"> maths</w:t>
            </w:r>
            <w:r w:rsidR="00466923">
              <w:t xml:space="preserve"> mastery</w:t>
            </w:r>
            <w:r>
              <w:t>.</w:t>
            </w:r>
          </w:p>
          <w:p w:rsidR="00CF011C" w:rsidRPr="00DC3546" w:rsidRDefault="00E94F70" w:rsidP="002817E5">
            <w:pPr>
              <w:pStyle w:val="NoSpacing"/>
              <w:numPr>
                <w:ilvl w:val="0"/>
                <w:numId w:val="25"/>
              </w:numPr>
              <w:rPr>
                <w:b/>
                <w:i/>
              </w:rPr>
            </w:pPr>
            <w:r>
              <w:t>To further engage with the Career Education Standard to ensure children receive their entitlements.</w:t>
            </w:r>
          </w:p>
          <w:p w:rsidR="00A33A5E" w:rsidRPr="009434FA" w:rsidRDefault="00A33A5E" w:rsidP="00DC3546">
            <w:pPr>
              <w:pStyle w:val="NoSpacing"/>
              <w:rPr>
                <w:b/>
                <w:i/>
              </w:rPr>
            </w:pPr>
            <w:r>
              <w:t xml:space="preserve"> </w:t>
            </w:r>
          </w:p>
        </w:tc>
      </w:tr>
    </w:tbl>
    <w:p w:rsidR="00A83356" w:rsidRDefault="00A83356" w:rsidP="00E00DD2">
      <w:pPr>
        <w:pStyle w:val="BodyText3"/>
        <w:rPr>
          <w:i w:val="0"/>
          <w:sz w:val="22"/>
          <w:szCs w:val="28"/>
          <w:u w:val="single"/>
        </w:rPr>
        <w:sectPr w:rsidR="00A83356" w:rsidSect="00A83356">
          <w:pgSz w:w="16838" w:h="11906" w:orient="landscape" w:code="9"/>
          <w:pgMar w:top="1134" w:right="851" w:bottom="993" w:left="851" w:header="709" w:footer="567" w:gutter="0"/>
          <w:cols w:space="708"/>
          <w:titlePg/>
          <w:docGrid w:linePitch="360"/>
        </w:sectPr>
      </w:pPr>
    </w:p>
    <w:p w:rsidR="00D04724" w:rsidRDefault="00D04724" w:rsidP="00D04724">
      <w:pPr>
        <w:pStyle w:val="BodyText3"/>
      </w:pPr>
      <w:r w:rsidRPr="001B4B86">
        <w:rPr>
          <w:i w:val="0"/>
        </w:rPr>
        <w:lastRenderedPageBreak/>
        <w:t xml:space="preserve">In relation to the priorities listed above the following action plans have been confirmed:  </w:t>
      </w:r>
      <w:r>
        <w:t xml:space="preserve">    </w:t>
      </w:r>
    </w:p>
    <w:p w:rsidR="00D04724" w:rsidRPr="008E02E7" w:rsidRDefault="00D04724" w:rsidP="00D04724">
      <w:pPr>
        <w:pStyle w:val="BodyText3"/>
        <w:rPr>
          <w:i w:val="0"/>
          <w:sz w:val="20"/>
          <w:szCs w:val="28"/>
          <w:u w:val="single"/>
        </w:rPr>
      </w:pP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4678"/>
        <w:gridCol w:w="5387"/>
        <w:gridCol w:w="5103"/>
        <w:gridCol w:w="76"/>
      </w:tblGrid>
      <w:tr w:rsidR="00D04724" w:rsidRPr="00F067FA" w:rsidTr="00DE0F06">
        <w:trPr>
          <w:gridBefore w:val="1"/>
          <w:gridAfter w:val="1"/>
          <w:wBefore w:w="108" w:type="dxa"/>
          <w:wAfter w:w="76" w:type="dxa"/>
          <w:trHeight w:val="758"/>
        </w:trPr>
        <w:tc>
          <w:tcPr>
            <w:tcW w:w="4678"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b w:val="0"/>
                <w:i w:val="0"/>
              </w:rPr>
            </w:pPr>
            <w:r w:rsidRPr="00F067FA">
              <w:rPr>
                <w:i w:val="0"/>
              </w:rPr>
              <w:t>Action</w:t>
            </w:r>
            <w:r>
              <w:rPr>
                <w:i w:val="0"/>
              </w:rPr>
              <w:t>s/Roles/Timings</w:t>
            </w:r>
          </w:p>
        </w:tc>
        <w:tc>
          <w:tcPr>
            <w:tcW w:w="5387"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sidRPr="00F067FA">
              <w:rPr>
                <w:i w:val="0"/>
              </w:rPr>
              <w:t>Expected Outcomes</w:t>
            </w:r>
            <w:r>
              <w:rPr>
                <w:i w:val="0"/>
              </w:rPr>
              <w:t>/Impact on learners</w:t>
            </w:r>
          </w:p>
        </w:tc>
        <w:tc>
          <w:tcPr>
            <w:tcW w:w="5103" w:type="dxa"/>
            <w:shd w:val="clear" w:color="auto" w:fill="auto"/>
          </w:tcPr>
          <w:p w:rsidR="00D04724" w:rsidRPr="00F067FA" w:rsidRDefault="00D04724" w:rsidP="00D52408">
            <w:pPr>
              <w:pStyle w:val="BodyText3"/>
              <w:rPr>
                <w:b w:val="0"/>
                <w:i w:val="0"/>
              </w:rPr>
            </w:pPr>
          </w:p>
          <w:p w:rsidR="00D04724" w:rsidRPr="00F067FA" w:rsidRDefault="00D04724" w:rsidP="00D52408">
            <w:pPr>
              <w:pStyle w:val="BodyText3"/>
              <w:rPr>
                <w:i w:val="0"/>
              </w:rPr>
            </w:pPr>
            <w:r>
              <w:rPr>
                <w:i w:val="0"/>
              </w:rPr>
              <w:t>How will success be measured?</w:t>
            </w:r>
          </w:p>
        </w:tc>
      </w:tr>
      <w:tr w:rsidR="00D04724" w:rsidRPr="00F067FA" w:rsidTr="00DE0F06">
        <w:trPr>
          <w:gridBefore w:val="1"/>
          <w:gridAfter w:val="1"/>
          <w:wBefore w:w="108" w:type="dxa"/>
          <w:wAfter w:w="76" w:type="dxa"/>
          <w:trHeight w:val="1126"/>
        </w:trPr>
        <w:tc>
          <w:tcPr>
            <w:tcW w:w="4678" w:type="dxa"/>
            <w:shd w:val="clear" w:color="auto" w:fill="auto"/>
          </w:tcPr>
          <w:p w:rsidR="00CF198F" w:rsidRDefault="00CF198F" w:rsidP="00CF198F">
            <w:pPr>
              <w:pStyle w:val="BodyText3"/>
              <w:rPr>
                <w:b w:val="0"/>
                <w:i w:val="0"/>
              </w:rPr>
            </w:pPr>
            <w:r>
              <w:rPr>
                <w:b w:val="0"/>
                <w:i w:val="0"/>
              </w:rPr>
              <w:t>1. To provide learners with opportunities to explore diversity, equalities and inclusion.</w:t>
            </w:r>
          </w:p>
          <w:p w:rsidR="00CF198F" w:rsidRDefault="00CF198F" w:rsidP="002817E5">
            <w:pPr>
              <w:pStyle w:val="BodyText3"/>
              <w:numPr>
                <w:ilvl w:val="0"/>
                <w:numId w:val="15"/>
              </w:numPr>
              <w:rPr>
                <w:b w:val="0"/>
                <w:i w:val="0"/>
              </w:rPr>
            </w:pPr>
            <w:r>
              <w:rPr>
                <w:b w:val="0"/>
                <w:i w:val="0"/>
              </w:rPr>
              <w:t>RRS group to deliver assembly on diversity</w:t>
            </w:r>
            <w:r w:rsidR="00FA4578">
              <w:rPr>
                <w:b w:val="0"/>
                <w:i w:val="0"/>
              </w:rPr>
              <w:t xml:space="preserve"> Term 2</w:t>
            </w:r>
          </w:p>
          <w:p w:rsidR="00FA4578" w:rsidRDefault="00FA4578" w:rsidP="002817E5">
            <w:pPr>
              <w:pStyle w:val="BodyText3"/>
              <w:numPr>
                <w:ilvl w:val="0"/>
                <w:numId w:val="15"/>
              </w:numPr>
              <w:rPr>
                <w:b w:val="0"/>
                <w:i w:val="0"/>
              </w:rPr>
            </w:pPr>
            <w:r>
              <w:rPr>
                <w:b w:val="0"/>
                <w:i w:val="0"/>
              </w:rPr>
              <w:t>Celebrating Diversity Day to be held in term 3 for whole community</w:t>
            </w:r>
          </w:p>
          <w:p w:rsidR="00FA4578" w:rsidRDefault="00806C5D" w:rsidP="002817E5">
            <w:pPr>
              <w:pStyle w:val="BodyText3"/>
              <w:numPr>
                <w:ilvl w:val="0"/>
                <w:numId w:val="15"/>
              </w:numPr>
              <w:rPr>
                <w:b w:val="0"/>
                <w:i w:val="0"/>
              </w:rPr>
            </w:pPr>
            <w:r>
              <w:rPr>
                <w:b w:val="0"/>
                <w:i w:val="0"/>
              </w:rPr>
              <w:t>Inclusion of classroom activities on Immigration</w:t>
            </w:r>
            <w:r w:rsidR="00FA4578">
              <w:rPr>
                <w:b w:val="0"/>
                <w:i w:val="0"/>
              </w:rPr>
              <w:t xml:space="preserve"> for this session.</w:t>
            </w:r>
            <w:r w:rsidRPr="00806C5D">
              <w:rPr>
                <w:b w:val="0"/>
                <w:i w:val="0"/>
              </w:rPr>
              <w:t xml:space="preserve"> </w:t>
            </w:r>
          </w:p>
          <w:p w:rsidR="00806C5D" w:rsidRDefault="00806C5D" w:rsidP="002817E5">
            <w:pPr>
              <w:pStyle w:val="BodyText3"/>
              <w:numPr>
                <w:ilvl w:val="0"/>
                <w:numId w:val="15"/>
              </w:numPr>
              <w:rPr>
                <w:b w:val="0"/>
                <w:i w:val="0"/>
              </w:rPr>
            </w:pPr>
            <w:r>
              <w:rPr>
                <w:b w:val="0"/>
                <w:i w:val="0"/>
              </w:rPr>
              <w:t>Development of a long term approach to diversity.</w:t>
            </w:r>
          </w:p>
          <w:p w:rsidR="00DE4DB7" w:rsidRDefault="00DE4DB7" w:rsidP="00DE4DB7">
            <w:pPr>
              <w:pStyle w:val="BodyText3"/>
              <w:rPr>
                <w:b w:val="0"/>
                <w:i w:val="0"/>
              </w:rPr>
            </w:pPr>
          </w:p>
          <w:p w:rsidR="00DE4DB7" w:rsidRDefault="00DE4DB7" w:rsidP="00DE4DB7">
            <w:pPr>
              <w:pStyle w:val="BodyText3"/>
              <w:rPr>
                <w:b w:val="0"/>
                <w:i w:val="0"/>
              </w:rPr>
            </w:pPr>
          </w:p>
          <w:p w:rsidR="00DE4DB7" w:rsidRDefault="00DE4DB7" w:rsidP="00DE4DB7">
            <w:pPr>
              <w:pStyle w:val="BodyText3"/>
              <w:rPr>
                <w:b w:val="0"/>
                <w:i w:val="0"/>
              </w:rPr>
            </w:pPr>
          </w:p>
          <w:p w:rsidR="00DE4DB7" w:rsidRDefault="00DE4DB7" w:rsidP="00DE4DB7">
            <w:pPr>
              <w:pStyle w:val="BodyText3"/>
              <w:rPr>
                <w:b w:val="0"/>
                <w:i w:val="0"/>
              </w:rPr>
            </w:pPr>
          </w:p>
          <w:p w:rsidR="00DE4DB7" w:rsidRPr="00806C5D" w:rsidRDefault="00DE4DB7" w:rsidP="00DE4DB7">
            <w:pPr>
              <w:pStyle w:val="BodyText3"/>
              <w:rPr>
                <w:b w:val="0"/>
                <w:i w:val="0"/>
              </w:rPr>
            </w:pPr>
          </w:p>
        </w:tc>
        <w:tc>
          <w:tcPr>
            <w:tcW w:w="5387" w:type="dxa"/>
            <w:shd w:val="clear" w:color="auto" w:fill="auto"/>
          </w:tcPr>
          <w:p w:rsidR="00D04724" w:rsidRDefault="00806C5D" w:rsidP="00D52408">
            <w:pPr>
              <w:pStyle w:val="BodyText3"/>
              <w:rPr>
                <w:b w:val="0"/>
                <w:i w:val="0"/>
              </w:rPr>
            </w:pPr>
            <w:r>
              <w:rPr>
                <w:b w:val="0"/>
                <w:i w:val="0"/>
              </w:rPr>
              <w:t>Learners more aware of equalities and inclusion.</w:t>
            </w:r>
          </w:p>
          <w:p w:rsidR="00E9293D" w:rsidRDefault="00E9293D" w:rsidP="00D52408">
            <w:pPr>
              <w:pStyle w:val="BodyText3"/>
              <w:rPr>
                <w:b w:val="0"/>
                <w:i w:val="0"/>
              </w:rPr>
            </w:pPr>
          </w:p>
          <w:p w:rsidR="00E9293D" w:rsidRDefault="00E9293D" w:rsidP="00D52408">
            <w:pPr>
              <w:pStyle w:val="BodyText3"/>
              <w:rPr>
                <w:b w:val="0"/>
                <w:i w:val="0"/>
              </w:rPr>
            </w:pPr>
            <w:r>
              <w:rPr>
                <w:b w:val="0"/>
                <w:i w:val="0"/>
              </w:rPr>
              <w:t>Learners have opportunities explore diversity and multi faith issues and to challenge racism and religious intolerance.</w:t>
            </w:r>
          </w:p>
          <w:p w:rsidR="00806C5D" w:rsidRDefault="00806C5D" w:rsidP="00D52408">
            <w:pPr>
              <w:pStyle w:val="BodyText3"/>
              <w:rPr>
                <w:b w:val="0"/>
                <w:i w:val="0"/>
              </w:rPr>
            </w:pPr>
          </w:p>
          <w:p w:rsidR="00806C5D" w:rsidRPr="00F067FA" w:rsidRDefault="00806C5D" w:rsidP="00D52408">
            <w:pPr>
              <w:pStyle w:val="BodyText3"/>
              <w:rPr>
                <w:b w:val="0"/>
                <w:i w:val="0"/>
              </w:rPr>
            </w:pPr>
            <w:r>
              <w:rPr>
                <w:b w:val="0"/>
                <w:i w:val="0"/>
              </w:rPr>
              <w:t>Learners feel able to challenge discrimination, xenophobia and intolerance.</w:t>
            </w:r>
          </w:p>
        </w:tc>
        <w:tc>
          <w:tcPr>
            <w:tcW w:w="5103" w:type="dxa"/>
            <w:shd w:val="clear" w:color="auto" w:fill="auto"/>
          </w:tcPr>
          <w:p w:rsidR="00D04724" w:rsidRDefault="00331312" w:rsidP="00D52408">
            <w:pPr>
              <w:pStyle w:val="BodyText3"/>
              <w:rPr>
                <w:b w:val="0"/>
                <w:i w:val="0"/>
              </w:rPr>
            </w:pPr>
            <w:r>
              <w:rPr>
                <w:b w:val="0"/>
                <w:i w:val="0"/>
              </w:rPr>
              <w:t>Feedback from Diversity Day</w:t>
            </w:r>
          </w:p>
          <w:p w:rsidR="00331312" w:rsidRDefault="00331312" w:rsidP="00D52408">
            <w:pPr>
              <w:pStyle w:val="BodyText3"/>
              <w:rPr>
                <w:b w:val="0"/>
                <w:i w:val="0"/>
              </w:rPr>
            </w:pPr>
          </w:p>
          <w:p w:rsidR="00331312" w:rsidRDefault="00331312" w:rsidP="00D52408">
            <w:pPr>
              <w:pStyle w:val="BodyText3"/>
              <w:rPr>
                <w:b w:val="0"/>
                <w:i w:val="0"/>
              </w:rPr>
            </w:pPr>
            <w:r>
              <w:rPr>
                <w:b w:val="0"/>
                <w:i w:val="0"/>
              </w:rPr>
              <w:t>On-going school evaluation activities including pupil focus group and classroom visit.</w:t>
            </w:r>
          </w:p>
          <w:p w:rsidR="00331312" w:rsidRDefault="00331312" w:rsidP="00D52408">
            <w:pPr>
              <w:pStyle w:val="BodyText3"/>
              <w:rPr>
                <w:b w:val="0"/>
                <w:i w:val="0"/>
              </w:rPr>
            </w:pPr>
          </w:p>
          <w:p w:rsidR="00331312" w:rsidRPr="00F067FA" w:rsidRDefault="00007CB7" w:rsidP="00D52408">
            <w:pPr>
              <w:pStyle w:val="BodyText3"/>
              <w:rPr>
                <w:b w:val="0"/>
                <w:i w:val="0"/>
              </w:rPr>
            </w:pPr>
            <w:r>
              <w:rPr>
                <w:b w:val="0"/>
                <w:i w:val="0"/>
              </w:rPr>
              <w:t>Attainment of RRS Silver Award</w:t>
            </w:r>
            <w:r w:rsidR="00331312">
              <w:rPr>
                <w:b w:val="0"/>
                <w:i w:val="0"/>
              </w:rPr>
              <w:t>.</w:t>
            </w:r>
          </w:p>
        </w:tc>
      </w:tr>
      <w:tr w:rsidR="00D04724" w:rsidRPr="00F067FA" w:rsidTr="00DE0F06">
        <w:trPr>
          <w:gridBefore w:val="1"/>
          <w:gridAfter w:val="1"/>
          <w:wBefore w:w="108" w:type="dxa"/>
          <w:wAfter w:w="76" w:type="dxa"/>
          <w:trHeight w:val="1689"/>
        </w:trPr>
        <w:tc>
          <w:tcPr>
            <w:tcW w:w="4678" w:type="dxa"/>
            <w:shd w:val="clear" w:color="auto" w:fill="auto"/>
          </w:tcPr>
          <w:p w:rsidR="00D04724" w:rsidRDefault="00D04724" w:rsidP="00D52408">
            <w:pPr>
              <w:pStyle w:val="BodyText3"/>
              <w:rPr>
                <w:b w:val="0"/>
                <w:i w:val="0"/>
              </w:rPr>
            </w:pPr>
            <w:r w:rsidRPr="00F067FA">
              <w:rPr>
                <w:b w:val="0"/>
                <w:i w:val="0"/>
              </w:rPr>
              <w:t>2.</w:t>
            </w:r>
            <w:r>
              <w:rPr>
                <w:b w:val="0"/>
                <w:i w:val="0"/>
              </w:rPr>
              <w:t xml:space="preserve">  </w:t>
            </w:r>
            <w:r w:rsidR="00EB5E4C">
              <w:rPr>
                <w:b w:val="0"/>
                <w:i w:val="0"/>
              </w:rPr>
              <w:t>To raise attainment in Numeracy across t</w:t>
            </w:r>
            <w:r w:rsidR="009965F5">
              <w:rPr>
                <w:b w:val="0"/>
                <w:i w:val="0"/>
              </w:rPr>
              <w:t>he school with a focus on</w:t>
            </w:r>
            <w:r w:rsidR="00EB5E4C">
              <w:rPr>
                <w:b w:val="0"/>
                <w:i w:val="0"/>
              </w:rPr>
              <w:t xml:space="preserve"> maths</w:t>
            </w:r>
            <w:r w:rsidR="009965F5">
              <w:rPr>
                <w:b w:val="0"/>
                <w:i w:val="0"/>
              </w:rPr>
              <w:t xml:space="preserve"> mastery</w:t>
            </w:r>
            <w:r w:rsidR="00EB5E4C">
              <w:rPr>
                <w:b w:val="0"/>
                <w:i w:val="0"/>
              </w:rPr>
              <w:t>.</w:t>
            </w:r>
          </w:p>
          <w:p w:rsidR="00EB5E4C" w:rsidRDefault="00EB5E4C" w:rsidP="002817E5">
            <w:pPr>
              <w:pStyle w:val="BodyText3"/>
              <w:numPr>
                <w:ilvl w:val="0"/>
                <w:numId w:val="16"/>
              </w:numPr>
              <w:rPr>
                <w:b w:val="0"/>
                <w:i w:val="0"/>
              </w:rPr>
            </w:pPr>
            <w:r>
              <w:rPr>
                <w:b w:val="0"/>
                <w:i w:val="0"/>
              </w:rPr>
              <w:t>Develop tracking document for numeracy for individual</w:t>
            </w:r>
            <w:r w:rsidR="00816EEE">
              <w:rPr>
                <w:b w:val="0"/>
                <w:i w:val="0"/>
              </w:rPr>
              <w:t xml:space="preserve"> pupils Dec 2017</w:t>
            </w:r>
          </w:p>
          <w:p w:rsidR="009965F5" w:rsidRDefault="00E94F70" w:rsidP="009965F5">
            <w:pPr>
              <w:pStyle w:val="BodyText3"/>
              <w:numPr>
                <w:ilvl w:val="0"/>
                <w:numId w:val="16"/>
              </w:numPr>
              <w:rPr>
                <w:b w:val="0"/>
                <w:i w:val="0"/>
              </w:rPr>
            </w:pPr>
            <w:r>
              <w:rPr>
                <w:b w:val="0"/>
                <w:i w:val="0"/>
              </w:rPr>
              <w:t>Develop M</w:t>
            </w:r>
            <w:r w:rsidR="00816EEE">
              <w:rPr>
                <w:b w:val="0"/>
                <w:i w:val="0"/>
              </w:rPr>
              <w:t>ental</w:t>
            </w:r>
            <w:r>
              <w:rPr>
                <w:b w:val="0"/>
                <w:i w:val="0"/>
              </w:rPr>
              <w:t xml:space="preserve"> M</w:t>
            </w:r>
            <w:r w:rsidR="00816EEE">
              <w:rPr>
                <w:b w:val="0"/>
                <w:i w:val="0"/>
              </w:rPr>
              <w:t>aths progression for both classes  Mar 2018</w:t>
            </w:r>
            <w:r w:rsidR="009965F5">
              <w:rPr>
                <w:b w:val="0"/>
                <w:i w:val="0"/>
              </w:rPr>
              <w:t xml:space="preserve"> </w:t>
            </w:r>
          </w:p>
          <w:p w:rsidR="009965F5" w:rsidRDefault="009965F5" w:rsidP="009965F5">
            <w:pPr>
              <w:pStyle w:val="BodyText3"/>
              <w:numPr>
                <w:ilvl w:val="0"/>
                <w:numId w:val="16"/>
              </w:numPr>
              <w:rPr>
                <w:b w:val="0"/>
                <w:i w:val="0"/>
              </w:rPr>
            </w:pPr>
            <w:r>
              <w:rPr>
                <w:b w:val="0"/>
                <w:i w:val="0"/>
              </w:rPr>
              <w:t>Familiarisation with and use of new numeracy and mathematics progression – Oct 2018</w:t>
            </w:r>
          </w:p>
          <w:p w:rsidR="00816EEE" w:rsidRDefault="00DF3B2B" w:rsidP="002817E5">
            <w:pPr>
              <w:pStyle w:val="BodyText3"/>
              <w:numPr>
                <w:ilvl w:val="0"/>
                <w:numId w:val="16"/>
              </w:numPr>
              <w:rPr>
                <w:b w:val="0"/>
                <w:i w:val="0"/>
              </w:rPr>
            </w:pPr>
            <w:r>
              <w:rPr>
                <w:b w:val="0"/>
                <w:i w:val="0"/>
              </w:rPr>
              <w:t>Use of Stages of Early Arithmetical Learning</w:t>
            </w:r>
            <w:r w:rsidR="009965F5">
              <w:rPr>
                <w:b w:val="0"/>
                <w:i w:val="0"/>
              </w:rPr>
              <w:t xml:space="preserve"> assessment</w:t>
            </w:r>
            <w:r>
              <w:rPr>
                <w:b w:val="0"/>
                <w:i w:val="0"/>
              </w:rPr>
              <w:t>s (SEAL)</w:t>
            </w:r>
            <w:r w:rsidR="009965F5">
              <w:rPr>
                <w:b w:val="0"/>
                <w:i w:val="0"/>
              </w:rPr>
              <w:t xml:space="preserve"> </w:t>
            </w:r>
          </w:p>
          <w:p w:rsidR="009965F5" w:rsidRDefault="009965F5" w:rsidP="00E03D7A">
            <w:pPr>
              <w:pStyle w:val="BodyText3"/>
              <w:ind w:left="720"/>
              <w:rPr>
                <w:b w:val="0"/>
                <w:i w:val="0"/>
              </w:rPr>
            </w:pPr>
          </w:p>
          <w:p w:rsidR="00DE4DB7" w:rsidRPr="00F067FA" w:rsidRDefault="00DE4DB7" w:rsidP="00DE4DB7">
            <w:pPr>
              <w:pStyle w:val="BodyText3"/>
              <w:rPr>
                <w:b w:val="0"/>
                <w:i w:val="0"/>
              </w:rPr>
            </w:pPr>
          </w:p>
        </w:tc>
        <w:tc>
          <w:tcPr>
            <w:tcW w:w="5387" w:type="dxa"/>
            <w:shd w:val="clear" w:color="auto" w:fill="auto"/>
          </w:tcPr>
          <w:p w:rsidR="00816EEE" w:rsidRDefault="00816EEE" w:rsidP="00D52408">
            <w:pPr>
              <w:pStyle w:val="BodyText3"/>
              <w:rPr>
                <w:b w:val="0"/>
                <w:i w:val="0"/>
              </w:rPr>
            </w:pPr>
            <w:r>
              <w:rPr>
                <w:b w:val="0"/>
                <w:i w:val="0"/>
              </w:rPr>
              <w:t>New national tests will show a good standard of numeracy across P1,4 and 7</w:t>
            </w:r>
          </w:p>
          <w:p w:rsidR="009B0DEA" w:rsidRDefault="009B0DEA" w:rsidP="00D52408">
            <w:pPr>
              <w:pStyle w:val="BodyText3"/>
              <w:rPr>
                <w:b w:val="0"/>
                <w:i w:val="0"/>
              </w:rPr>
            </w:pPr>
          </w:p>
          <w:p w:rsidR="009B0DEA" w:rsidRDefault="009B0DEA" w:rsidP="00D52408">
            <w:pPr>
              <w:pStyle w:val="BodyText3"/>
              <w:rPr>
                <w:b w:val="0"/>
                <w:i w:val="0"/>
              </w:rPr>
            </w:pPr>
            <w:r>
              <w:rPr>
                <w:b w:val="0"/>
                <w:i w:val="0"/>
              </w:rPr>
              <w:t xml:space="preserve">Levels of attainment will meet or exceed predictions. </w:t>
            </w:r>
          </w:p>
          <w:p w:rsidR="00DF3B2B" w:rsidRDefault="00DF3B2B" w:rsidP="00D52408">
            <w:pPr>
              <w:pStyle w:val="BodyText3"/>
              <w:rPr>
                <w:b w:val="0"/>
                <w:i w:val="0"/>
              </w:rPr>
            </w:pPr>
          </w:p>
          <w:p w:rsidR="00DF3B2B" w:rsidRDefault="00DF3B2B" w:rsidP="00D52408">
            <w:pPr>
              <w:pStyle w:val="BodyText3"/>
              <w:rPr>
                <w:b w:val="0"/>
                <w:i w:val="0"/>
              </w:rPr>
            </w:pPr>
            <w:r>
              <w:rPr>
                <w:b w:val="0"/>
                <w:i w:val="0"/>
              </w:rPr>
              <w:t xml:space="preserve">Teaching staff will have a better understanding of children’s numerical knowledge and therefor will be able to </w:t>
            </w:r>
            <w:r w:rsidR="00571E06">
              <w:rPr>
                <w:b w:val="0"/>
                <w:i w:val="0"/>
              </w:rPr>
              <w:t>identify gaps in learners</w:t>
            </w:r>
            <w:r w:rsidR="00F366BA">
              <w:rPr>
                <w:b w:val="0"/>
                <w:i w:val="0"/>
              </w:rPr>
              <w:t>’</w:t>
            </w:r>
            <w:r w:rsidR="00571E06">
              <w:rPr>
                <w:b w:val="0"/>
                <w:i w:val="0"/>
              </w:rPr>
              <w:t xml:space="preserve"> knowledge and </w:t>
            </w:r>
            <w:r w:rsidR="00E03D7A">
              <w:rPr>
                <w:b w:val="0"/>
                <w:i w:val="0"/>
              </w:rPr>
              <w:t>target learning</w:t>
            </w:r>
            <w:r w:rsidR="00F366BA">
              <w:rPr>
                <w:b w:val="0"/>
                <w:i w:val="0"/>
              </w:rPr>
              <w:t xml:space="preserve"> and teaching</w:t>
            </w:r>
            <w:r w:rsidR="00E03D7A">
              <w:rPr>
                <w:b w:val="0"/>
                <w:i w:val="0"/>
              </w:rPr>
              <w:t>.</w:t>
            </w: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Default="009965F5" w:rsidP="00D52408">
            <w:pPr>
              <w:pStyle w:val="BodyText3"/>
              <w:rPr>
                <w:b w:val="0"/>
                <w:i w:val="0"/>
              </w:rPr>
            </w:pPr>
            <w:r>
              <w:rPr>
                <w:b w:val="0"/>
                <w:i w:val="0"/>
              </w:rPr>
              <w:t xml:space="preserve">Scottish National Standardised Assessment </w:t>
            </w:r>
            <w:r w:rsidR="009B0DEA">
              <w:rPr>
                <w:b w:val="0"/>
                <w:i w:val="0"/>
              </w:rPr>
              <w:t>data</w:t>
            </w:r>
          </w:p>
          <w:p w:rsidR="009965F5" w:rsidRDefault="009965F5" w:rsidP="00D52408">
            <w:pPr>
              <w:pStyle w:val="BodyText3"/>
              <w:rPr>
                <w:b w:val="0"/>
                <w:i w:val="0"/>
              </w:rPr>
            </w:pPr>
          </w:p>
          <w:p w:rsidR="009965F5" w:rsidRDefault="009965F5" w:rsidP="00D52408">
            <w:pPr>
              <w:pStyle w:val="BodyText3"/>
              <w:rPr>
                <w:b w:val="0"/>
                <w:i w:val="0"/>
              </w:rPr>
            </w:pPr>
            <w:r>
              <w:rPr>
                <w:b w:val="0"/>
                <w:i w:val="0"/>
              </w:rPr>
              <w:t>SEAL assessment data</w:t>
            </w:r>
          </w:p>
          <w:p w:rsidR="009B0DEA" w:rsidRDefault="009B0DEA" w:rsidP="00D52408">
            <w:pPr>
              <w:pStyle w:val="BodyText3"/>
              <w:rPr>
                <w:b w:val="0"/>
                <w:i w:val="0"/>
              </w:rPr>
            </w:pPr>
          </w:p>
          <w:p w:rsidR="009B0DEA" w:rsidRDefault="009B0DEA" w:rsidP="00D52408">
            <w:pPr>
              <w:pStyle w:val="BodyText3"/>
              <w:rPr>
                <w:b w:val="0"/>
                <w:i w:val="0"/>
              </w:rPr>
            </w:pPr>
            <w:r>
              <w:rPr>
                <w:b w:val="0"/>
                <w:i w:val="0"/>
              </w:rPr>
              <w:t>Tracking of attainment</w:t>
            </w:r>
          </w:p>
          <w:p w:rsidR="009B0DEA" w:rsidRPr="009B0DEA" w:rsidRDefault="009B0DEA" w:rsidP="009B0DEA"/>
          <w:p w:rsidR="009B0DEA" w:rsidRPr="009B0DEA" w:rsidRDefault="009B0DEA" w:rsidP="009B0DEA"/>
        </w:tc>
      </w:tr>
      <w:tr w:rsidR="00D04724" w:rsidRPr="00F067FA" w:rsidTr="00DE0F06">
        <w:trPr>
          <w:gridBefore w:val="1"/>
          <w:gridAfter w:val="1"/>
          <w:wBefore w:w="108" w:type="dxa"/>
          <w:wAfter w:w="76" w:type="dxa"/>
          <w:trHeight w:val="1589"/>
        </w:trPr>
        <w:tc>
          <w:tcPr>
            <w:tcW w:w="4678" w:type="dxa"/>
            <w:shd w:val="clear" w:color="auto" w:fill="auto"/>
          </w:tcPr>
          <w:p w:rsidR="00D04724" w:rsidRDefault="00D04724" w:rsidP="00D52408">
            <w:pPr>
              <w:pStyle w:val="BodyText3"/>
              <w:rPr>
                <w:b w:val="0"/>
                <w:i w:val="0"/>
              </w:rPr>
            </w:pPr>
            <w:r w:rsidRPr="00F067FA">
              <w:rPr>
                <w:b w:val="0"/>
                <w:i w:val="0"/>
              </w:rPr>
              <w:lastRenderedPageBreak/>
              <w:t xml:space="preserve">3.    </w:t>
            </w:r>
            <w:r w:rsidR="005D6CE5">
              <w:rPr>
                <w:b w:val="0"/>
                <w:i w:val="0"/>
              </w:rPr>
              <w:t>To further engage with the Career Education Standard to ensure children receive their entitlements.</w:t>
            </w:r>
          </w:p>
          <w:p w:rsidR="005D6CE5" w:rsidRDefault="005D6CE5" w:rsidP="002817E5">
            <w:pPr>
              <w:pStyle w:val="BodyText3"/>
              <w:numPr>
                <w:ilvl w:val="0"/>
                <w:numId w:val="17"/>
              </w:numPr>
              <w:rPr>
                <w:b w:val="0"/>
                <w:i w:val="0"/>
              </w:rPr>
            </w:pPr>
            <w:r>
              <w:rPr>
                <w:b w:val="0"/>
                <w:i w:val="0"/>
              </w:rPr>
              <w:t xml:space="preserve">Continue </w:t>
            </w:r>
            <w:r w:rsidR="00203E05">
              <w:rPr>
                <w:b w:val="0"/>
                <w:i w:val="0"/>
              </w:rPr>
              <w:t xml:space="preserve">current </w:t>
            </w:r>
            <w:r>
              <w:rPr>
                <w:b w:val="0"/>
                <w:i w:val="0"/>
              </w:rPr>
              <w:t>work on DYW</w:t>
            </w:r>
          </w:p>
          <w:p w:rsidR="005D6CE5" w:rsidRDefault="00F366BA" w:rsidP="002817E5">
            <w:pPr>
              <w:pStyle w:val="BodyText3"/>
              <w:numPr>
                <w:ilvl w:val="0"/>
                <w:numId w:val="17"/>
              </w:numPr>
              <w:rPr>
                <w:b w:val="0"/>
                <w:i w:val="0"/>
              </w:rPr>
            </w:pPr>
            <w:r>
              <w:rPr>
                <w:b w:val="0"/>
                <w:i w:val="0"/>
              </w:rPr>
              <w:t>HT to join authority DYW group</w:t>
            </w:r>
          </w:p>
          <w:p w:rsidR="005D6CE5" w:rsidRDefault="005D6CE5" w:rsidP="002817E5">
            <w:pPr>
              <w:pStyle w:val="BodyText3"/>
              <w:numPr>
                <w:ilvl w:val="0"/>
                <w:numId w:val="17"/>
              </w:numPr>
              <w:rPr>
                <w:b w:val="0"/>
                <w:i w:val="0"/>
              </w:rPr>
            </w:pPr>
            <w:r>
              <w:rPr>
                <w:b w:val="0"/>
                <w:i w:val="0"/>
              </w:rPr>
              <w:t xml:space="preserve">Careers Fair </w:t>
            </w:r>
            <w:r w:rsidR="00203E05">
              <w:rPr>
                <w:b w:val="0"/>
                <w:i w:val="0"/>
              </w:rPr>
              <w:t>in term 4</w:t>
            </w:r>
          </w:p>
          <w:p w:rsidR="00203E05" w:rsidRPr="00F067FA" w:rsidRDefault="00203E05" w:rsidP="002817E5">
            <w:pPr>
              <w:pStyle w:val="BodyText3"/>
              <w:numPr>
                <w:ilvl w:val="0"/>
                <w:numId w:val="17"/>
              </w:numPr>
              <w:rPr>
                <w:b w:val="0"/>
                <w:i w:val="0"/>
              </w:rPr>
            </w:pPr>
            <w:r>
              <w:rPr>
                <w:b w:val="0"/>
                <w:i w:val="0"/>
              </w:rPr>
              <w:t>Staff CLPL on DYW</w:t>
            </w:r>
          </w:p>
        </w:tc>
        <w:tc>
          <w:tcPr>
            <w:tcW w:w="5387" w:type="dxa"/>
            <w:shd w:val="clear" w:color="auto" w:fill="auto"/>
          </w:tcPr>
          <w:p w:rsidR="00D04724" w:rsidRDefault="00203E05" w:rsidP="00D52408">
            <w:pPr>
              <w:pStyle w:val="BodyText3"/>
              <w:rPr>
                <w:b w:val="0"/>
                <w:i w:val="0"/>
              </w:rPr>
            </w:pPr>
            <w:r>
              <w:rPr>
                <w:b w:val="0"/>
                <w:i w:val="0"/>
              </w:rPr>
              <w:t>Learners further develop their understanding of skills for learning, life and work</w:t>
            </w:r>
          </w:p>
          <w:p w:rsidR="00203E05" w:rsidRDefault="00203E05" w:rsidP="00D52408">
            <w:pPr>
              <w:pStyle w:val="BodyText3"/>
              <w:rPr>
                <w:b w:val="0"/>
                <w:i w:val="0"/>
              </w:rPr>
            </w:pPr>
          </w:p>
          <w:p w:rsidR="00203E05" w:rsidRDefault="005B2593" w:rsidP="00D52408">
            <w:pPr>
              <w:pStyle w:val="BodyText3"/>
              <w:rPr>
                <w:b w:val="0"/>
                <w:i w:val="0"/>
              </w:rPr>
            </w:pPr>
            <w:r>
              <w:rPr>
                <w:b w:val="0"/>
                <w:i w:val="0"/>
              </w:rPr>
              <w:t>Learners will engage in meaningful discussion about their skills development</w:t>
            </w:r>
          </w:p>
          <w:p w:rsidR="005B2593" w:rsidRDefault="005B2593" w:rsidP="00D52408">
            <w:pPr>
              <w:pStyle w:val="BodyText3"/>
              <w:rPr>
                <w:b w:val="0"/>
                <w:i w:val="0"/>
              </w:rPr>
            </w:pPr>
          </w:p>
          <w:p w:rsidR="005B2593" w:rsidRDefault="005B2593" w:rsidP="00D52408">
            <w:pPr>
              <w:pStyle w:val="BodyText3"/>
              <w:rPr>
                <w:b w:val="0"/>
                <w:i w:val="0"/>
              </w:rPr>
            </w:pPr>
            <w:r>
              <w:rPr>
                <w:b w:val="0"/>
                <w:i w:val="0"/>
              </w:rPr>
              <w:t>Children will engage with My World of Work online resources</w:t>
            </w:r>
          </w:p>
          <w:p w:rsidR="005B2593" w:rsidRDefault="005B2593" w:rsidP="00D52408">
            <w:pPr>
              <w:pStyle w:val="BodyText3"/>
              <w:rPr>
                <w:b w:val="0"/>
                <w:i w:val="0"/>
              </w:rPr>
            </w:pPr>
          </w:p>
          <w:p w:rsidR="005B2593" w:rsidRDefault="005B2593" w:rsidP="00D52408">
            <w:pPr>
              <w:pStyle w:val="BodyText3"/>
              <w:rPr>
                <w:b w:val="0"/>
                <w:i w:val="0"/>
              </w:rPr>
            </w:pPr>
            <w:r>
              <w:rPr>
                <w:b w:val="0"/>
                <w:i w:val="0"/>
              </w:rPr>
              <w:t>Developed links with employers</w:t>
            </w:r>
          </w:p>
          <w:p w:rsidR="00DE4DB7" w:rsidRDefault="00DE4DB7" w:rsidP="00D52408">
            <w:pPr>
              <w:pStyle w:val="BodyText3"/>
              <w:rPr>
                <w:b w:val="0"/>
                <w:i w:val="0"/>
              </w:rPr>
            </w:pPr>
          </w:p>
          <w:p w:rsidR="00DE4DB7" w:rsidRDefault="00DE4DB7" w:rsidP="00D52408">
            <w:pPr>
              <w:pStyle w:val="BodyText3"/>
              <w:rPr>
                <w:b w:val="0"/>
                <w:i w:val="0"/>
              </w:rPr>
            </w:pPr>
          </w:p>
          <w:p w:rsidR="00DE4DB7" w:rsidRDefault="00DE4DB7" w:rsidP="00D52408">
            <w:pPr>
              <w:pStyle w:val="BodyText3"/>
              <w:rPr>
                <w:b w:val="0"/>
                <w:i w:val="0"/>
              </w:rPr>
            </w:pPr>
          </w:p>
          <w:p w:rsidR="00DE4DB7" w:rsidRDefault="00DE4DB7" w:rsidP="00D52408">
            <w:pPr>
              <w:pStyle w:val="BodyText3"/>
              <w:rPr>
                <w:b w:val="0"/>
                <w:i w:val="0"/>
              </w:rPr>
            </w:pPr>
          </w:p>
          <w:p w:rsidR="00D04724" w:rsidRDefault="00D04724" w:rsidP="00D52408">
            <w:pPr>
              <w:pStyle w:val="BodyText3"/>
              <w:rPr>
                <w:b w:val="0"/>
                <w:i w:val="0"/>
              </w:rPr>
            </w:pPr>
          </w:p>
          <w:p w:rsidR="00F366BA" w:rsidRDefault="00F366BA"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Default="00D04724" w:rsidP="00D52408">
            <w:pPr>
              <w:pStyle w:val="BodyText3"/>
              <w:rPr>
                <w:b w:val="0"/>
                <w:i w:val="0"/>
              </w:rPr>
            </w:pPr>
          </w:p>
          <w:p w:rsidR="00D04724" w:rsidRPr="00F067FA" w:rsidRDefault="00D04724" w:rsidP="00D52408">
            <w:pPr>
              <w:pStyle w:val="BodyText3"/>
              <w:rPr>
                <w:b w:val="0"/>
                <w:i w:val="0"/>
              </w:rPr>
            </w:pPr>
          </w:p>
        </w:tc>
        <w:tc>
          <w:tcPr>
            <w:tcW w:w="5103" w:type="dxa"/>
            <w:shd w:val="clear" w:color="auto" w:fill="auto"/>
          </w:tcPr>
          <w:p w:rsidR="00D04724" w:rsidRDefault="00775DC0" w:rsidP="00D52408">
            <w:pPr>
              <w:pStyle w:val="BodyText3"/>
              <w:rPr>
                <w:b w:val="0"/>
                <w:i w:val="0"/>
              </w:rPr>
            </w:pPr>
            <w:r>
              <w:rPr>
                <w:b w:val="0"/>
                <w:i w:val="0"/>
              </w:rPr>
              <w:t>Evidence of Children’s understanding of Skills for L, L &amp; W through pupil profiles, focus groups and learning walks.</w:t>
            </w:r>
          </w:p>
          <w:p w:rsidR="00775DC0" w:rsidRDefault="00775DC0" w:rsidP="00D52408">
            <w:pPr>
              <w:pStyle w:val="BodyText3"/>
              <w:rPr>
                <w:b w:val="0"/>
                <w:i w:val="0"/>
              </w:rPr>
            </w:pPr>
          </w:p>
          <w:p w:rsidR="00775DC0" w:rsidRDefault="00775DC0" w:rsidP="00D52408">
            <w:pPr>
              <w:pStyle w:val="BodyText3"/>
              <w:rPr>
                <w:b w:val="0"/>
                <w:i w:val="0"/>
              </w:rPr>
            </w:pPr>
            <w:r>
              <w:rPr>
                <w:b w:val="0"/>
                <w:i w:val="0"/>
              </w:rPr>
              <w:t>Evaluation of Staff understanding of CES through self</w:t>
            </w:r>
            <w:r w:rsidR="00157921">
              <w:rPr>
                <w:b w:val="0"/>
                <w:i w:val="0"/>
              </w:rPr>
              <w:t>-</w:t>
            </w:r>
            <w:r>
              <w:rPr>
                <w:b w:val="0"/>
                <w:i w:val="0"/>
              </w:rPr>
              <w:t>evaluation activities and learning walks</w:t>
            </w:r>
            <w:r w:rsidR="00157921">
              <w:rPr>
                <w:b w:val="0"/>
                <w:i w:val="0"/>
              </w:rPr>
              <w:t>.</w:t>
            </w:r>
          </w:p>
          <w:p w:rsidR="00775DC0" w:rsidRDefault="00775DC0" w:rsidP="00D52408">
            <w:pPr>
              <w:pStyle w:val="BodyText3"/>
              <w:rPr>
                <w:b w:val="0"/>
                <w:i w:val="0"/>
              </w:rPr>
            </w:pPr>
          </w:p>
          <w:p w:rsidR="00775DC0" w:rsidRDefault="00775DC0" w:rsidP="00D52408">
            <w:pPr>
              <w:pStyle w:val="BodyText3"/>
              <w:rPr>
                <w:b w:val="0"/>
                <w:i w:val="0"/>
              </w:rPr>
            </w:pPr>
            <w:r>
              <w:rPr>
                <w:b w:val="0"/>
                <w:i w:val="0"/>
              </w:rPr>
              <w:t>Evaluation of Careers Fair</w:t>
            </w:r>
            <w:r w:rsidR="00157921">
              <w:rPr>
                <w:b w:val="0"/>
                <w:i w:val="0"/>
              </w:rPr>
              <w:t>.</w:t>
            </w:r>
          </w:p>
          <w:p w:rsidR="00775DC0" w:rsidRDefault="00775DC0" w:rsidP="00D52408">
            <w:pPr>
              <w:pStyle w:val="BodyText3"/>
              <w:rPr>
                <w:b w:val="0"/>
                <w:i w:val="0"/>
              </w:rPr>
            </w:pPr>
          </w:p>
          <w:p w:rsidR="00775DC0" w:rsidRPr="00F067FA" w:rsidRDefault="00775DC0" w:rsidP="00D52408">
            <w:pPr>
              <w:pStyle w:val="BodyText3"/>
              <w:rPr>
                <w:b w:val="0"/>
                <w:i w:val="0"/>
              </w:rPr>
            </w:pPr>
            <w:r>
              <w:rPr>
                <w:b w:val="0"/>
                <w:i w:val="0"/>
              </w:rPr>
              <w:t>CES/DYW whole school audit.</w:t>
            </w:r>
          </w:p>
        </w:tc>
      </w:tr>
      <w:tr w:rsidR="00D04724" w:rsidRPr="00F067FA" w:rsidTr="00DE0F06">
        <w:trPr>
          <w:gridBefore w:val="1"/>
          <w:gridAfter w:val="1"/>
          <w:wBefore w:w="108" w:type="dxa"/>
          <w:wAfter w:w="76" w:type="dxa"/>
          <w:trHeight w:val="1589"/>
        </w:trPr>
        <w:tc>
          <w:tcPr>
            <w:tcW w:w="15168" w:type="dxa"/>
            <w:gridSpan w:val="3"/>
            <w:shd w:val="clear" w:color="auto" w:fill="auto"/>
          </w:tcPr>
          <w:p w:rsidR="00D04724" w:rsidRDefault="00D04724" w:rsidP="00D52408">
            <w:pPr>
              <w:pStyle w:val="BodyText3"/>
              <w:rPr>
                <w:i w:val="0"/>
              </w:rPr>
            </w:pPr>
            <w:r w:rsidRPr="00F63B95">
              <w:rPr>
                <w:i w:val="0"/>
              </w:rPr>
              <w:t>Evidence of progress</w:t>
            </w:r>
            <w:r w:rsidR="000B0DB1">
              <w:rPr>
                <w:i w:val="0"/>
              </w:rPr>
              <w:t>/comments/</w:t>
            </w:r>
            <w:r>
              <w:rPr>
                <w:i w:val="0"/>
              </w:rPr>
              <w:t>identified next steps:</w:t>
            </w:r>
          </w:p>
          <w:p w:rsidR="00D04724" w:rsidRDefault="00D04724" w:rsidP="00D52408">
            <w:pPr>
              <w:pStyle w:val="BodyText3"/>
              <w:rPr>
                <w:i w:val="0"/>
              </w:rPr>
            </w:pPr>
          </w:p>
          <w:p w:rsidR="00D04724" w:rsidRDefault="00D04724" w:rsidP="00D52408">
            <w:pPr>
              <w:pStyle w:val="BodyText3"/>
              <w:rPr>
                <w:i w:val="0"/>
              </w:rPr>
            </w:pPr>
            <w:r>
              <w:rPr>
                <w:i w:val="0"/>
              </w:rPr>
              <w:t>Date:</w:t>
            </w:r>
            <w:r w:rsidR="00007CB7">
              <w:rPr>
                <w:i w:val="0"/>
              </w:rPr>
              <w:t xml:space="preserve"> Apr 2018:  New maths </w:t>
            </w:r>
            <w:r w:rsidR="00724373">
              <w:rPr>
                <w:i w:val="0"/>
              </w:rPr>
              <w:t>planning/</w:t>
            </w:r>
            <w:r w:rsidR="00007CB7">
              <w:rPr>
                <w:i w:val="0"/>
              </w:rPr>
              <w:t>tracking documents complete, these now include E&amp;Os</w:t>
            </w:r>
            <w:r w:rsidR="00724373">
              <w:rPr>
                <w:i w:val="0"/>
              </w:rPr>
              <w:t xml:space="preserve">, benchmarks and links to Heinemann Active Maths.  Next steps:  Evaluate effectiveness </w:t>
            </w:r>
            <w:r w:rsidR="00B55342">
              <w:rPr>
                <w:i w:val="0"/>
              </w:rPr>
              <w:t>of these in practice.</w:t>
            </w:r>
          </w:p>
          <w:p w:rsidR="00D04724" w:rsidRDefault="00D04724" w:rsidP="00D52408">
            <w:pPr>
              <w:pStyle w:val="BodyText3"/>
              <w:rPr>
                <w:i w:val="0"/>
              </w:rPr>
            </w:pPr>
            <w:r>
              <w:rPr>
                <w:i w:val="0"/>
              </w:rPr>
              <w:t>Date:</w:t>
            </w:r>
            <w:r w:rsidR="00B55342">
              <w:rPr>
                <w:i w:val="0"/>
              </w:rPr>
              <w:t xml:space="preserve"> August 2018:  New Mental Maths workbooks purchased for P3-P7 to assist in identifying gaps in learning and to aid planning for l</w:t>
            </w:r>
            <w:r w:rsidR="009965F5">
              <w:rPr>
                <w:i w:val="0"/>
              </w:rPr>
              <w:t>earners’ next steps.  These also provide daily</w:t>
            </w:r>
            <w:r w:rsidR="00B55342">
              <w:rPr>
                <w:i w:val="0"/>
              </w:rPr>
              <w:t xml:space="preserve"> practice for learners</w:t>
            </w:r>
            <w:r w:rsidR="009965F5">
              <w:rPr>
                <w:i w:val="0"/>
              </w:rPr>
              <w:t xml:space="preserve">.  </w:t>
            </w:r>
          </w:p>
          <w:p w:rsidR="00D04724" w:rsidRDefault="00D04724" w:rsidP="00D52408">
            <w:pPr>
              <w:pStyle w:val="BodyText3"/>
              <w:rPr>
                <w:i w:val="0"/>
              </w:rPr>
            </w:pPr>
            <w:r>
              <w:rPr>
                <w:i w:val="0"/>
              </w:rPr>
              <w:t>Date:</w:t>
            </w:r>
            <w:r w:rsidR="00E03D7A">
              <w:rPr>
                <w:i w:val="0"/>
              </w:rPr>
              <w:t xml:space="preserve"> Aug 2018: SEAL assessments carried out with whole school.  Next steps:  Create a programme of Spotlight on…days whereby gaps in knowledge and skills are a focus for the whole school.</w:t>
            </w:r>
          </w:p>
          <w:p w:rsidR="009A372F" w:rsidRDefault="009A372F" w:rsidP="00D52408">
            <w:pPr>
              <w:pStyle w:val="BodyText3"/>
              <w:rPr>
                <w:i w:val="0"/>
              </w:rPr>
            </w:pPr>
          </w:p>
          <w:p w:rsidR="009A372F" w:rsidRDefault="009A372F" w:rsidP="00D52408">
            <w:pPr>
              <w:pStyle w:val="BodyText3"/>
              <w:rPr>
                <w:i w:val="0"/>
              </w:rPr>
            </w:pPr>
          </w:p>
          <w:p w:rsidR="009A372F" w:rsidRDefault="009A372F" w:rsidP="00D52408">
            <w:pPr>
              <w:pStyle w:val="BodyText3"/>
              <w:rPr>
                <w:i w:val="0"/>
              </w:rPr>
            </w:pPr>
          </w:p>
          <w:p w:rsidR="009A372F" w:rsidRDefault="009A372F" w:rsidP="00D52408">
            <w:pPr>
              <w:pStyle w:val="BodyText3"/>
              <w:rPr>
                <w:i w:val="0"/>
              </w:rPr>
            </w:pPr>
          </w:p>
          <w:p w:rsidR="009A372F" w:rsidRDefault="009A372F" w:rsidP="00D52408">
            <w:pPr>
              <w:pStyle w:val="BodyText3"/>
              <w:rPr>
                <w:i w:val="0"/>
              </w:rPr>
            </w:pPr>
          </w:p>
          <w:p w:rsidR="009A372F" w:rsidRDefault="009A372F" w:rsidP="00D52408">
            <w:pPr>
              <w:pStyle w:val="BodyText3"/>
              <w:rPr>
                <w:i w:val="0"/>
              </w:rPr>
            </w:pPr>
          </w:p>
          <w:p w:rsidR="00D04724" w:rsidRPr="00F63B95" w:rsidRDefault="00D04724" w:rsidP="00D52408">
            <w:pPr>
              <w:pStyle w:val="BodyText3"/>
              <w:rPr>
                <w:i w:val="0"/>
              </w:rPr>
            </w:pPr>
          </w:p>
        </w:tc>
      </w:tr>
      <w:tr w:rsidR="00302462" w:rsidRPr="00FA5936" w:rsidTr="00DE0F06">
        <w:tc>
          <w:tcPr>
            <w:tcW w:w="15352" w:type="dxa"/>
            <w:gridSpan w:val="5"/>
            <w:shd w:val="clear" w:color="auto" w:fill="auto"/>
          </w:tcPr>
          <w:p w:rsidR="00302462" w:rsidRPr="00FA5936" w:rsidRDefault="00D04724" w:rsidP="00302462">
            <w:pPr>
              <w:pStyle w:val="BodyText3"/>
              <w:rPr>
                <w:i w:val="0"/>
                <w:u w:val="single"/>
              </w:rPr>
            </w:pPr>
            <w:r>
              <w:rPr>
                <w:i w:val="0"/>
              </w:rPr>
              <w:lastRenderedPageBreak/>
              <w:br w:type="page"/>
            </w:r>
            <w:r w:rsidR="00302462" w:rsidRPr="00FA5936">
              <w:rPr>
                <w:i w:val="0"/>
                <w:u w:val="single"/>
              </w:rPr>
              <w:t>Evaluation of QI 3.1</w:t>
            </w:r>
            <w:r w:rsidR="000B0DB1">
              <w:rPr>
                <w:i w:val="0"/>
                <w:u w:val="single"/>
              </w:rPr>
              <w:t xml:space="preserve"> </w:t>
            </w:r>
            <w:r w:rsidR="00302462" w:rsidRPr="00FA5936">
              <w:rPr>
                <w:i w:val="0"/>
                <w:u w:val="single"/>
              </w:rPr>
              <w:t>- Ensuring Wellbeing, Equity and Inclusion:</w:t>
            </w:r>
          </w:p>
          <w:p w:rsidR="00302462" w:rsidRPr="00FA5936" w:rsidRDefault="00302462" w:rsidP="00302462">
            <w:pPr>
              <w:pStyle w:val="BodyText3"/>
              <w:rPr>
                <w:b w:val="0"/>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302462" w:rsidRPr="00FA5936" w:rsidRDefault="00302462" w:rsidP="002817E5">
            <w:pPr>
              <w:pStyle w:val="BodyText3"/>
              <w:numPr>
                <w:ilvl w:val="0"/>
                <w:numId w:val="4"/>
              </w:numPr>
              <w:rPr>
                <w:b w:val="0"/>
                <w:i w:val="0"/>
              </w:rPr>
            </w:pPr>
            <w:r w:rsidRPr="00FA5936">
              <w:rPr>
                <w:b w:val="0"/>
                <w:i w:val="0"/>
              </w:rPr>
              <w:t xml:space="preserve"> </w:t>
            </w:r>
            <w:r w:rsidR="00DE4DB7">
              <w:rPr>
                <w:b w:val="0"/>
                <w:i w:val="0"/>
              </w:rPr>
              <w:t>Evaluation of HIGIOS 4 QIs</w:t>
            </w:r>
          </w:p>
          <w:p w:rsidR="00A738F4" w:rsidRDefault="00A738F4" w:rsidP="00A738F4">
            <w:pPr>
              <w:pStyle w:val="BodyText3"/>
              <w:rPr>
                <w:b w:val="0"/>
                <w:i w:val="0"/>
              </w:rPr>
            </w:pPr>
          </w:p>
          <w:p w:rsidR="00302462" w:rsidRDefault="00DE4DB7" w:rsidP="002817E5">
            <w:pPr>
              <w:pStyle w:val="BodyText3"/>
              <w:numPr>
                <w:ilvl w:val="0"/>
                <w:numId w:val="4"/>
              </w:numPr>
              <w:rPr>
                <w:b w:val="0"/>
                <w:i w:val="0"/>
              </w:rPr>
            </w:pPr>
            <w:r>
              <w:rPr>
                <w:b w:val="0"/>
                <w:i w:val="0"/>
              </w:rPr>
              <w:t xml:space="preserve"> Parent and Pupil Questionnaires</w:t>
            </w:r>
          </w:p>
          <w:p w:rsidR="002111E7" w:rsidRDefault="002111E7" w:rsidP="002111E7">
            <w:pPr>
              <w:pStyle w:val="ListParagraph"/>
              <w:rPr>
                <w:b/>
                <w:i/>
              </w:rPr>
            </w:pPr>
          </w:p>
          <w:p w:rsidR="002111E7" w:rsidRDefault="00944ABE" w:rsidP="002817E5">
            <w:pPr>
              <w:pStyle w:val="BodyText3"/>
              <w:numPr>
                <w:ilvl w:val="0"/>
                <w:numId w:val="4"/>
              </w:numPr>
              <w:rPr>
                <w:b w:val="0"/>
                <w:i w:val="0"/>
              </w:rPr>
            </w:pPr>
            <w:r>
              <w:rPr>
                <w:b w:val="0"/>
                <w:i w:val="0"/>
              </w:rPr>
              <w:t xml:space="preserve"> Fe</w:t>
            </w:r>
            <w:r w:rsidR="00330290">
              <w:rPr>
                <w:b w:val="0"/>
                <w:i w:val="0"/>
              </w:rPr>
              <w:t>edback from Parent Council self-</w:t>
            </w:r>
            <w:r>
              <w:rPr>
                <w:b w:val="0"/>
                <w:i w:val="0"/>
              </w:rPr>
              <w:t>evaluation questions</w:t>
            </w:r>
          </w:p>
          <w:p w:rsidR="006309AE" w:rsidRPr="00FA5936" w:rsidRDefault="006309AE" w:rsidP="006309AE">
            <w:pPr>
              <w:pStyle w:val="BodyText3"/>
              <w:ind w:left="360"/>
              <w:rPr>
                <w:b w:val="0"/>
                <w:i w:val="0"/>
              </w:rPr>
            </w:pPr>
          </w:p>
          <w:p w:rsidR="00944ABE" w:rsidRDefault="00302462" w:rsidP="002817E5">
            <w:pPr>
              <w:pStyle w:val="BodyText3"/>
              <w:numPr>
                <w:ilvl w:val="0"/>
                <w:numId w:val="4"/>
              </w:numPr>
              <w:rPr>
                <w:b w:val="0"/>
                <w:i w:val="0"/>
              </w:rPr>
            </w:pPr>
            <w:r w:rsidRPr="00FA5936">
              <w:rPr>
                <w:b w:val="0"/>
                <w:i w:val="0"/>
              </w:rPr>
              <w:t xml:space="preserve"> </w:t>
            </w:r>
            <w:r w:rsidR="00944ABE">
              <w:rPr>
                <w:b w:val="0"/>
                <w:i w:val="0"/>
              </w:rPr>
              <w:t>Quality Improvement Visit</w:t>
            </w:r>
          </w:p>
          <w:p w:rsidR="00944ABE" w:rsidRDefault="00944ABE" w:rsidP="00944ABE">
            <w:pPr>
              <w:pStyle w:val="ListParagraph"/>
              <w:rPr>
                <w:b/>
                <w:i/>
              </w:rPr>
            </w:pPr>
          </w:p>
          <w:p w:rsidR="00944ABE" w:rsidRDefault="00944ABE" w:rsidP="002817E5">
            <w:pPr>
              <w:pStyle w:val="BodyText3"/>
              <w:numPr>
                <w:ilvl w:val="0"/>
                <w:numId w:val="4"/>
              </w:numPr>
              <w:rPr>
                <w:b w:val="0"/>
                <w:i w:val="0"/>
              </w:rPr>
            </w:pPr>
            <w:r>
              <w:rPr>
                <w:b w:val="0"/>
                <w:i w:val="0"/>
              </w:rPr>
              <w:t>Engagement in Parents Workshop</w:t>
            </w:r>
          </w:p>
          <w:p w:rsidR="00944ABE" w:rsidRDefault="00944ABE" w:rsidP="00944ABE">
            <w:pPr>
              <w:pStyle w:val="ListParagraph"/>
              <w:rPr>
                <w:b/>
                <w:i/>
              </w:rPr>
            </w:pPr>
          </w:p>
          <w:p w:rsidR="00302462" w:rsidRPr="00FA5936" w:rsidRDefault="00944ABE" w:rsidP="002817E5">
            <w:pPr>
              <w:pStyle w:val="BodyText3"/>
              <w:numPr>
                <w:ilvl w:val="0"/>
                <w:numId w:val="4"/>
              </w:numPr>
              <w:rPr>
                <w:b w:val="0"/>
                <w:i w:val="0"/>
              </w:rPr>
            </w:pPr>
            <w:r>
              <w:rPr>
                <w:b w:val="0"/>
                <w:i w:val="0"/>
              </w:rPr>
              <w:t>Feedback from RRS Pupil Focus Groups</w:t>
            </w:r>
            <w:r w:rsidR="00302462" w:rsidRPr="00FA5936">
              <w:rPr>
                <w:b w:val="0"/>
                <w:i w:val="0"/>
              </w:rPr>
              <w:t xml:space="preserve"> </w:t>
            </w:r>
          </w:p>
          <w:p w:rsidR="00302462" w:rsidRPr="00FA5936" w:rsidRDefault="00302462" w:rsidP="00A738F4">
            <w:pPr>
              <w:pStyle w:val="BodyText3"/>
              <w:ind w:left="360"/>
              <w:rPr>
                <w:b w:val="0"/>
                <w:i w:val="0"/>
              </w:rPr>
            </w:pPr>
          </w:p>
          <w:p w:rsidR="00302462"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1A44F8" w:rsidRDefault="001A44F8" w:rsidP="002817E5">
            <w:pPr>
              <w:pStyle w:val="BodyText3"/>
              <w:numPr>
                <w:ilvl w:val="0"/>
                <w:numId w:val="18"/>
              </w:numPr>
              <w:rPr>
                <w:i w:val="0"/>
              </w:rPr>
            </w:pPr>
            <w:r>
              <w:rPr>
                <w:i w:val="0"/>
              </w:rPr>
              <w:t>The whole school communi</w:t>
            </w:r>
            <w:r w:rsidR="00B120A1">
              <w:rPr>
                <w:i w:val="0"/>
              </w:rPr>
              <w:t xml:space="preserve">ty has a shared understanding of </w:t>
            </w:r>
            <w:r>
              <w:rPr>
                <w:i w:val="0"/>
              </w:rPr>
              <w:t>GIRFEC</w:t>
            </w:r>
            <w:r w:rsidR="00B120A1">
              <w:rPr>
                <w:i w:val="0"/>
              </w:rPr>
              <w:t xml:space="preserve"> and the UNCRC, the SHANARRI indicators are revisited regularly with </w:t>
            </w:r>
            <w:r w:rsidR="007D2928">
              <w:rPr>
                <w:i w:val="0"/>
              </w:rPr>
              <w:t>children</w:t>
            </w:r>
            <w:r w:rsidR="00B120A1">
              <w:rPr>
                <w:i w:val="0"/>
              </w:rPr>
              <w:t xml:space="preserve"> and</w:t>
            </w:r>
            <w:r w:rsidR="007D2928">
              <w:rPr>
                <w:i w:val="0"/>
              </w:rPr>
              <w:t xml:space="preserve"> are</w:t>
            </w:r>
            <w:r w:rsidR="00B120A1">
              <w:rPr>
                <w:i w:val="0"/>
              </w:rPr>
              <w:t xml:space="preserve"> used to evaluate </w:t>
            </w:r>
            <w:r w:rsidR="007D2928">
              <w:rPr>
                <w:i w:val="0"/>
              </w:rPr>
              <w:t>their health and w</w:t>
            </w:r>
            <w:r w:rsidR="00B120A1">
              <w:rPr>
                <w:i w:val="0"/>
              </w:rPr>
              <w:t>ellbeing.</w:t>
            </w:r>
          </w:p>
          <w:p w:rsidR="007D2928" w:rsidRDefault="002B1983" w:rsidP="002817E5">
            <w:pPr>
              <w:pStyle w:val="BodyText3"/>
              <w:numPr>
                <w:ilvl w:val="0"/>
                <w:numId w:val="18"/>
              </w:numPr>
              <w:rPr>
                <w:i w:val="0"/>
              </w:rPr>
            </w:pPr>
            <w:r>
              <w:rPr>
                <w:i w:val="0"/>
              </w:rPr>
              <w:t>There is a caring and supportive ethos in the school, where children feel cared for and can talk about their concerns or worries (sometimes through the worry bear)</w:t>
            </w:r>
            <w:r w:rsidR="00A356F2">
              <w:rPr>
                <w:i w:val="0"/>
              </w:rPr>
              <w:t xml:space="preserve"> and this is reflected in the way children care for each other.</w:t>
            </w:r>
          </w:p>
          <w:p w:rsidR="00A356F2" w:rsidRDefault="00A356F2" w:rsidP="002817E5">
            <w:pPr>
              <w:pStyle w:val="BodyText3"/>
              <w:numPr>
                <w:ilvl w:val="0"/>
                <w:numId w:val="18"/>
              </w:numPr>
              <w:rPr>
                <w:i w:val="0"/>
              </w:rPr>
            </w:pPr>
            <w:r>
              <w:rPr>
                <w:i w:val="0"/>
              </w:rPr>
              <w:t>Staff have a very good relationship with Parents and Carers and have an awareness of the needs and circumstances of every individual.</w:t>
            </w:r>
          </w:p>
          <w:p w:rsidR="00B120A1" w:rsidRDefault="00302D72" w:rsidP="002817E5">
            <w:pPr>
              <w:pStyle w:val="BodyText3"/>
              <w:numPr>
                <w:ilvl w:val="0"/>
                <w:numId w:val="18"/>
              </w:numPr>
              <w:rPr>
                <w:i w:val="0"/>
              </w:rPr>
            </w:pPr>
            <w:r>
              <w:rPr>
                <w:i w:val="0"/>
              </w:rPr>
              <w:t>All staff have access to information about how to support learners and the school has a good relationship with partner agencies such as Social Work and NHS, however more work needs to be done on the use of IEPs/CSPs etc.</w:t>
            </w:r>
          </w:p>
          <w:p w:rsidR="00330290" w:rsidRDefault="00330290" w:rsidP="002817E5">
            <w:pPr>
              <w:pStyle w:val="BodyText3"/>
              <w:numPr>
                <w:ilvl w:val="0"/>
                <w:numId w:val="18"/>
              </w:numPr>
              <w:rPr>
                <w:i w:val="0"/>
              </w:rPr>
            </w:pPr>
            <w:r>
              <w:rPr>
                <w:i w:val="0"/>
              </w:rPr>
              <w:t>Support staff have access to professional learning and are involved in regular professional dialogue</w:t>
            </w:r>
            <w:r w:rsidR="00247B45">
              <w:rPr>
                <w:i w:val="0"/>
              </w:rPr>
              <w:t xml:space="preserve"> regarding learner progress.</w:t>
            </w:r>
          </w:p>
          <w:p w:rsidR="00302D72" w:rsidRDefault="00330290" w:rsidP="002817E5">
            <w:pPr>
              <w:pStyle w:val="BodyText3"/>
              <w:numPr>
                <w:ilvl w:val="0"/>
                <w:numId w:val="18"/>
              </w:numPr>
              <w:rPr>
                <w:i w:val="0"/>
              </w:rPr>
            </w:pPr>
            <w:r>
              <w:rPr>
                <w:i w:val="0"/>
              </w:rPr>
              <w:t xml:space="preserve">Our excellent outdoor space is used effectively to promote positive relationships and wellbeing. </w:t>
            </w:r>
          </w:p>
          <w:p w:rsidR="00F67604" w:rsidRDefault="00F67604" w:rsidP="00302462">
            <w:pPr>
              <w:pStyle w:val="BodyText3"/>
              <w:rPr>
                <w:i w:val="0"/>
              </w:rPr>
            </w:pPr>
          </w:p>
          <w:p w:rsidR="00082D54" w:rsidRPr="00A351DA" w:rsidRDefault="00082D54" w:rsidP="00330290">
            <w:pPr>
              <w:pStyle w:val="BodyText3"/>
              <w:ind w:left="720"/>
              <w:rPr>
                <w:i w:val="0"/>
              </w:rPr>
            </w:pPr>
          </w:p>
          <w:p w:rsidR="00082D54" w:rsidRPr="00FA5936" w:rsidRDefault="00082D54" w:rsidP="00082D54">
            <w:pPr>
              <w:pStyle w:val="BodyText3"/>
              <w:rPr>
                <w:b w:val="0"/>
                <w:i w:val="0"/>
              </w:rPr>
            </w:pPr>
          </w:p>
          <w:p w:rsidR="00302462" w:rsidRPr="00F67604" w:rsidRDefault="00302462" w:rsidP="00302462">
            <w:pPr>
              <w:pStyle w:val="BodyText3"/>
              <w:rPr>
                <w:i w:val="0"/>
              </w:rPr>
            </w:pPr>
            <w:r w:rsidRPr="00C6305C">
              <w:rPr>
                <w:i w:val="0"/>
              </w:rPr>
              <w:t xml:space="preserve">Level of quality for this QI:  </w:t>
            </w:r>
            <w:r w:rsidR="00F67604">
              <w:rPr>
                <w:i w:val="0"/>
              </w:rPr>
              <w:t>4</w:t>
            </w:r>
          </w:p>
          <w:p w:rsidR="006309AE" w:rsidRDefault="006309AE" w:rsidP="00302462">
            <w:pPr>
              <w:pStyle w:val="BodyText3"/>
              <w:rPr>
                <w:b w:val="0"/>
                <w:i w:val="0"/>
              </w:rPr>
            </w:pPr>
          </w:p>
          <w:p w:rsidR="006309AE" w:rsidRPr="00FA5936" w:rsidRDefault="006309AE" w:rsidP="00302462">
            <w:pPr>
              <w:pStyle w:val="BodyText3"/>
              <w:rPr>
                <w:b w:val="0"/>
                <w:i w:val="0"/>
              </w:rPr>
            </w:pPr>
          </w:p>
          <w:p w:rsidR="00302462" w:rsidRDefault="00302462" w:rsidP="00302462">
            <w:pPr>
              <w:pStyle w:val="BodyText3"/>
              <w:rPr>
                <w:b w:val="0"/>
                <w:i w:val="0"/>
              </w:rPr>
            </w:pPr>
          </w:p>
          <w:p w:rsidR="00A83356" w:rsidRDefault="00A83356" w:rsidP="00302462">
            <w:pPr>
              <w:pStyle w:val="BodyText3"/>
              <w:rPr>
                <w:b w:val="0"/>
                <w:i w:val="0"/>
              </w:rPr>
            </w:pPr>
          </w:p>
          <w:p w:rsidR="00A83356" w:rsidRPr="00FA5936" w:rsidRDefault="00A83356" w:rsidP="00302462">
            <w:pPr>
              <w:pStyle w:val="BodyText3"/>
              <w:rPr>
                <w:b w:val="0"/>
                <w:i w:val="0"/>
              </w:rPr>
            </w:pPr>
          </w:p>
          <w:p w:rsidR="00302462" w:rsidRPr="00FA5936" w:rsidRDefault="00302462" w:rsidP="00302462">
            <w:pPr>
              <w:pStyle w:val="BodyText3"/>
              <w:rPr>
                <w:i w:val="0"/>
                <w:u w:val="single"/>
              </w:rPr>
            </w:pPr>
            <w:r w:rsidRPr="00FA5936">
              <w:rPr>
                <w:i w:val="0"/>
                <w:u w:val="single"/>
              </w:rPr>
              <w:t>Evaluation of QI 3.2</w:t>
            </w:r>
            <w:r w:rsidR="009207F6">
              <w:rPr>
                <w:i w:val="0"/>
                <w:u w:val="single"/>
              </w:rPr>
              <w:t xml:space="preserve"> </w:t>
            </w:r>
            <w:r w:rsidRPr="00FA5936">
              <w:rPr>
                <w:i w:val="0"/>
                <w:u w:val="single"/>
              </w:rPr>
              <w:t>- Raising Attainment and Achievement:</w:t>
            </w:r>
          </w:p>
          <w:p w:rsidR="00302462" w:rsidRPr="00FA5936" w:rsidRDefault="00302462" w:rsidP="00302462">
            <w:pPr>
              <w:pStyle w:val="BodyText3"/>
              <w:rPr>
                <w:i w:val="0"/>
              </w:rPr>
            </w:pPr>
          </w:p>
          <w:p w:rsidR="00302462" w:rsidRPr="00C6305C" w:rsidRDefault="000B0DB1" w:rsidP="00302462">
            <w:pPr>
              <w:pStyle w:val="BodyText3"/>
              <w:rPr>
                <w:i w:val="0"/>
              </w:rPr>
            </w:pPr>
            <w:r>
              <w:rPr>
                <w:i w:val="0"/>
              </w:rPr>
              <w:t>Sources of evidence/</w:t>
            </w:r>
            <w:r w:rsidR="00302462" w:rsidRPr="00C6305C">
              <w:rPr>
                <w:i w:val="0"/>
              </w:rPr>
              <w:t>evaluation activities undertaken:</w:t>
            </w:r>
          </w:p>
          <w:p w:rsidR="00AC7F1F" w:rsidRDefault="00927F99" w:rsidP="002817E5">
            <w:pPr>
              <w:pStyle w:val="BodyText3"/>
              <w:numPr>
                <w:ilvl w:val="0"/>
                <w:numId w:val="4"/>
              </w:numPr>
              <w:rPr>
                <w:b w:val="0"/>
                <w:i w:val="0"/>
              </w:rPr>
            </w:pPr>
            <w:r>
              <w:rPr>
                <w:b w:val="0"/>
                <w:i w:val="0"/>
              </w:rPr>
              <w:t>Analysis of</w:t>
            </w:r>
            <w:r w:rsidR="00247B45">
              <w:rPr>
                <w:b w:val="0"/>
                <w:i w:val="0"/>
              </w:rPr>
              <w:t xml:space="preserve"> data to ascertain progress in literacy, numeracy and health and wellbeing.</w:t>
            </w:r>
          </w:p>
          <w:p w:rsidR="00AC7F1F" w:rsidRDefault="00AC7F1F" w:rsidP="002817E5">
            <w:pPr>
              <w:pStyle w:val="BodyText3"/>
              <w:numPr>
                <w:ilvl w:val="0"/>
                <w:numId w:val="4"/>
              </w:numPr>
              <w:rPr>
                <w:b w:val="0"/>
                <w:i w:val="0"/>
              </w:rPr>
            </w:pPr>
            <w:r>
              <w:rPr>
                <w:b w:val="0"/>
                <w:i w:val="0"/>
              </w:rPr>
              <w:t>Teacher judgements and tracking and monitoring of progress.</w:t>
            </w:r>
          </w:p>
          <w:p w:rsidR="003F1124" w:rsidRDefault="003F1124" w:rsidP="002817E5">
            <w:pPr>
              <w:pStyle w:val="BodyText3"/>
              <w:numPr>
                <w:ilvl w:val="0"/>
                <w:numId w:val="4"/>
              </w:numPr>
              <w:rPr>
                <w:b w:val="0"/>
                <w:i w:val="0"/>
              </w:rPr>
            </w:pPr>
            <w:r>
              <w:rPr>
                <w:b w:val="0"/>
                <w:i w:val="0"/>
              </w:rPr>
              <w:t>Regular professional dialogue.</w:t>
            </w:r>
          </w:p>
          <w:p w:rsidR="00AC7F1F" w:rsidRDefault="00AC7F1F" w:rsidP="002817E5">
            <w:pPr>
              <w:pStyle w:val="BodyText3"/>
              <w:numPr>
                <w:ilvl w:val="0"/>
                <w:numId w:val="4"/>
              </w:numPr>
              <w:rPr>
                <w:b w:val="0"/>
                <w:i w:val="0"/>
              </w:rPr>
            </w:pPr>
            <w:r>
              <w:rPr>
                <w:b w:val="0"/>
                <w:i w:val="0"/>
              </w:rPr>
              <w:t>Achievement wall and celebrations of achievement.</w:t>
            </w:r>
          </w:p>
          <w:p w:rsidR="00AC7F1F" w:rsidRDefault="00AC7F1F" w:rsidP="002817E5">
            <w:pPr>
              <w:pStyle w:val="BodyText3"/>
              <w:numPr>
                <w:ilvl w:val="0"/>
                <w:numId w:val="4"/>
              </w:numPr>
              <w:rPr>
                <w:b w:val="0"/>
                <w:i w:val="0"/>
              </w:rPr>
            </w:pPr>
            <w:r>
              <w:rPr>
                <w:b w:val="0"/>
                <w:i w:val="0"/>
              </w:rPr>
              <w:t>QIO feedback on attainment</w:t>
            </w:r>
            <w:r w:rsidR="003F1124">
              <w:rPr>
                <w:b w:val="0"/>
                <w:i w:val="0"/>
              </w:rPr>
              <w:t>.</w:t>
            </w:r>
          </w:p>
          <w:p w:rsidR="00302462" w:rsidRPr="00FA5936" w:rsidRDefault="00AC7F1F" w:rsidP="002817E5">
            <w:pPr>
              <w:pStyle w:val="BodyText3"/>
              <w:numPr>
                <w:ilvl w:val="0"/>
                <w:numId w:val="4"/>
              </w:numPr>
              <w:rPr>
                <w:b w:val="0"/>
                <w:i w:val="0"/>
              </w:rPr>
            </w:pPr>
            <w:r>
              <w:rPr>
                <w:b w:val="0"/>
                <w:i w:val="0"/>
              </w:rPr>
              <w:t>Feedback from Parents and Carers</w:t>
            </w:r>
            <w:r w:rsidR="003F1124">
              <w:rPr>
                <w:b w:val="0"/>
                <w:i w:val="0"/>
              </w:rPr>
              <w:t>.</w:t>
            </w:r>
          </w:p>
          <w:p w:rsidR="006309AE" w:rsidRPr="00AC7F1F" w:rsidRDefault="00302462" w:rsidP="00AC7F1F">
            <w:pPr>
              <w:pStyle w:val="BodyText3"/>
              <w:ind w:left="360"/>
              <w:rPr>
                <w:b w:val="0"/>
                <w:i w:val="0"/>
              </w:rPr>
            </w:pPr>
            <w:r w:rsidRPr="00FA5936">
              <w:rPr>
                <w:b w:val="0"/>
                <w:i w:val="0"/>
              </w:rPr>
              <w:t xml:space="preserve">  </w:t>
            </w:r>
          </w:p>
          <w:p w:rsidR="00302462" w:rsidRPr="00FA5936" w:rsidRDefault="00302462" w:rsidP="00302462">
            <w:pPr>
              <w:pStyle w:val="BodyText3"/>
              <w:rPr>
                <w:b w:val="0"/>
                <w:i w:val="0"/>
              </w:rPr>
            </w:pPr>
          </w:p>
          <w:p w:rsidR="006309AE" w:rsidRDefault="006309AE" w:rsidP="00302462">
            <w:pPr>
              <w:pStyle w:val="BodyText3"/>
              <w:rPr>
                <w:b w:val="0"/>
                <w:i w:val="0"/>
              </w:rPr>
            </w:pPr>
          </w:p>
          <w:p w:rsidR="00302462" w:rsidRDefault="00302462" w:rsidP="00302462">
            <w:pPr>
              <w:pStyle w:val="BodyText3"/>
              <w:rPr>
                <w:i w:val="0"/>
              </w:rPr>
            </w:pPr>
            <w:r w:rsidRPr="00C6305C">
              <w:rPr>
                <w:i w:val="0"/>
              </w:rPr>
              <w:t>Overall</w:t>
            </w:r>
            <w:r w:rsidR="006730DC">
              <w:rPr>
                <w:i w:val="0"/>
              </w:rPr>
              <w:t xml:space="preserve"> evaluation of level of quality</w:t>
            </w:r>
            <w:r w:rsidRPr="00C6305C">
              <w:rPr>
                <w:i w:val="0"/>
              </w:rPr>
              <w:t>:</w:t>
            </w:r>
          </w:p>
          <w:p w:rsidR="007647CE" w:rsidRPr="00C6305C" w:rsidRDefault="007647CE" w:rsidP="00302462">
            <w:pPr>
              <w:pStyle w:val="BodyText3"/>
              <w:rPr>
                <w:i w:val="0"/>
              </w:rPr>
            </w:pPr>
          </w:p>
          <w:p w:rsidR="00302462" w:rsidRDefault="00616393" w:rsidP="002817E5">
            <w:pPr>
              <w:pStyle w:val="BodyText3"/>
              <w:numPr>
                <w:ilvl w:val="0"/>
                <w:numId w:val="19"/>
              </w:numPr>
              <w:rPr>
                <w:b w:val="0"/>
                <w:i w:val="0"/>
              </w:rPr>
            </w:pPr>
            <w:r>
              <w:rPr>
                <w:b w:val="0"/>
                <w:i w:val="0"/>
              </w:rPr>
              <w:t>Almost all pupils are attaining appropriate levels and a few have exceeded these.</w:t>
            </w:r>
          </w:p>
          <w:p w:rsidR="00616393" w:rsidRDefault="00616393" w:rsidP="002817E5">
            <w:pPr>
              <w:pStyle w:val="BodyText3"/>
              <w:numPr>
                <w:ilvl w:val="0"/>
                <w:numId w:val="19"/>
              </w:numPr>
              <w:rPr>
                <w:b w:val="0"/>
                <w:i w:val="0"/>
              </w:rPr>
            </w:pPr>
            <w:r>
              <w:rPr>
                <w:b w:val="0"/>
                <w:i w:val="0"/>
              </w:rPr>
              <w:t xml:space="preserve">Attainment in literacy and numeracy are central to our improvement priorities.  A particular focus on mental maths will ensure </w:t>
            </w:r>
            <w:r w:rsidR="00FE5383">
              <w:rPr>
                <w:b w:val="0"/>
                <w:i w:val="0"/>
              </w:rPr>
              <w:t>further improvement in attainment in numeracy.</w:t>
            </w:r>
          </w:p>
          <w:p w:rsidR="00FE5383" w:rsidRDefault="00FE5383" w:rsidP="002817E5">
            <w:pPr>
              <w:pStyle w:val="BodyText3"/>
              <w:numPr>
                <w:ilvl w:val="0"/>
                <w:numId w:val="19"/>
              </w:numPr>
              <w:rPr>
                <w:b w:val="0"/>
                <w:i w:val="0"/>
              </w:rPr>
            </w:pPr>
            <w:r>
              <w:rPr>
                <w:b w:val="0"/>
                <w:i w:val="0"/>
              </w:rPr>
              <w:t>A robust tracking and monitoring system is in place and this demonstrates that current learners are making good progress across the curriculum</w:t>
            </w:r>
          </w:p>
          <w:p w:rsidR="00FE5383" w:rsidRDefault="00FE5383" w:rsidP="002817E5">
            <w:pPr>
              <w:pStyle w:val="BodyText3"/>
              <w:numPr>
                <w:ilvl w:val="0"/>
                <w:numId w:val="19"/>
              </w:numPr>
              <w:rPr>
                <w:b w:val="0"/>
                <w:i w:val="0"/>
              </w:rPr>
            </w:pPr>
            <w:r>
              <w:rPr>
                <w:b w:val="0"/>
                <w:i w:val="0"/>
              </w:rPr>
              <w:t>Increased confidence in the use of benchmarks to support teacher judgements as well as better analysis of data from standardised is leading to improved attainment for our learners.</w:t>
            </w:r>
          </w:p>
          <w:p w:rsidR="00870719" w:rsidRDefault="00870719" w:rsidP="002817E5">
            <w:pPr>
              <w:pStyle w:val="BodyText3"/>
              <w:numPr>
                <w:ilvl w:val="0"/>
                <w:numId w:val="19"/>
              </w:numPr>
              <w:rPr>
                <w:b w:val="0"/>
                <w:i w:val="0"/>
              </w:rPr>
            </w:pPr>
            <w:r>
              <w:rPr>
                <w:b w:val="0"/>
                <w:i w:val="0"/>
              </w:rPr>
              <w:t>A cluster approach to moderation will increase confidence in planning and assessment.</w:t>
            </w:r>
          </w:p>
          <w:p w:rsidR="00FE5383" w:rsidRDefault="0022140B" w:rsidP="002817E5">
            <w:pPr>
              <w:pStyle w:val="BodyText3"/>
              <w:numPr>
                <w:ilvl w:val="0"/>
                <w:numId w:val="19"/>
              </w:numPr>
              <w:rPr>
                <w:b w:val="0"/>
                <w:i w:val="0"/>
              </w:rPr>
            </w:pPr>
            <w:r>
              <w:rPr>
                <w:b w:val="0"/>
                <w:i w:val="0"/>
              </w:rPr>
              <w:t xml:space="preserve">Digital technology enhances </w:t>
            </w:r>
            <w:r w:rsidR="0084635A">
              <w:rPr>
                <w:b w:val="0"/>
                <w:i w:val="0"/>
              </w:rPr>
              <w:t>learners’</w:t>
            </w:r>
            <w:r>
              <w:rPr>
                <w:b w:val="0"/>
                <w:i w:val="0"/>
              </w:rPr>
              <w:t xml:space="preserve"> experiences and staff and learners continue to be creative with the use of DT to improve attainment and achievement for all.</w:t>
            </w:r>
          </w:p>
          <w:p w:rsidR="0022140B" w:rsidRDefault="0022140B" w:rsidP="002817E5">
            <w:pPr>
              <w:pStyle w:val="BodyText3"/>
              <w:numPr>
                <w:ilvl w:val="0"/>
                <w:numId w:val="19"/>
              </w:numPr>
              <w:rPr>
                <w:b w:val="0"/>
                <w:i w:val="0"/>
              </w:rPr>
            </w:pPr>
            <w:r>
              <w:rPr>
                <w:b w:val="0"/>
                <w:i w:val="0"/>
              </w:rPr>
              <w:t>The school works well with partners to ensure that barrie</w:t>
            </w:r>
            <w:r w:rsidR="00487399">
              <w:rPr>
                <w:b w:val="0"/>
                <w:i w:val="0"/>
              </w:rPr>
              <w:t xml:space="preserve">rs to learning for Looked After </w:t>
            </w:r>
            <w:r>
              <w:rPr>
                <w:b w:val="0"/>
                <w:i w:val="0"/>
              </w:rPr>
              <w:t xml:space="preserve">Children </w:t>
            </w:r>
            <w:r w:rsidR="0084635A">
              <w:rPr>
                <w:b w:val="0"/>
                <w:i w:val="0"/>
              </w:rPr>
              <w:t>or children with Additional Support Needs are identified and broken down and that there is equity for all.</w:t>
            </w:r>
          </w:p>
          <w:p w:rsidR="0084635A" w:rsidRPr="00FA5936" w:rsidRDefault="0084635A" w:rsidP="0084635A">
            <w:pPr>
              <w:pStyle w:val="BodyText3"/>
              <w:ind w:left="720"/>
              <w:rPr>
                <w:b w:val="0"/>
                <w:i w:val="0"/>
              </w:rPr>
            </w:pPr>
          </w:p>
          <w:p w:rsidR="006309AE" w:rsidRPr="0084635A" w:rsidRDefault="00302462" w:rsidP="006309AE">
            <w:pPr>
              <w:pStyle w:val="BodyText3"/>
              <w:rPr>
                <w:i w:val="0"/>
              </w:rPr>
            </w:pPr>
            <w:r w:rsidRPr="00C6305C">
              <w:rPr>
                <w:i w:val="0"/>
              </w:rPr>
              <w:t xml:space="preserve">Level of quality for this QI:  </w:t>
            </w:r>
            <w:r w:rsidR="0084635A">
              <w:rPr>
                <w:i w:val="0"/>
              </w:rPr>
              <w:t>3</w:t>
            </w:r>
          </w:p>
          <w:p w:rsidR="006309AE" w:rsidRPr="00FA5936" w:rsidRDefault="006309AE" w:rsidP="006309AE">
            <w:pPr>
              <w:pStyle w:val="BodyText3"/>
              <w:rPr>
                <w:i w:val="0"/>
                <w:sz w:val="28"/>
                <w:szCs w:val="28"/>
                <w:u w:val="single"/>
              </w:rPr>
            </w:pPr>
          </w:p>
        </w:tc>
      </w:tr>
      <w:tr w:rsidR="00302462" w:rsidRPr="00FA5936" w:rsidTr="00DE0F06">
        <w:trPr>
          <w:trHeight w:val="4526"/>
        </w:trPr>
        <w:tc>
          <w:tcPr>
            <w:tcW w:w="15352" w:type="dxa"/>
            <w:gridSpan w:val="5"/>
            <w:shd w:val="clear" w:color="auto" w:fill="auto"/>
          </w:tcPr>
          <w:p w:rsidR="0096110D" w:rsidRDefault="0096110D" w:rsidP="00302462">
            <w:pPr>
              <w:pStyle w:val="BodyText3"/>
              <w:rPr>
                <w:i w:val="0"/>
                <w:sz w:val="28"/>
                <w:szCs w:val="28"/>
                <w:u w:val="single"/>
              </w:rPr>
            </w:pPr>
          </w:p>
          <w:p w:rsidR="00E07041" w:rsidRDefault="00E00DD2" w:rsidP="00302462">
            <w:pPr>
              <w:pStyle w:val="BodyText3"/>
              <w:rPr>
                <w:b w:val="0"/>
                <w:i w:val="0"/>
              </w:rPr>
            </w:pPr>
            <w:r>
              <w:rPr>
                <w:i w:val="0"/>
                <w:sz w:val="28"/>
                <w:szCs w:val="28"/>
                <w:u w:val="single"/>
              </w:rPr>
              <w:t xml:space="preserve">5. </w:t>
            </w:r>
            <w:r w:rsidR="009939E4">
              <w:rPr>
                <w:i w:val="0"/>
                <w:sz w:val="28"/>
                <w:szCs w:val="28"/>
                <w:u w:val="single"/>
              </w:rPr>
              <w:t>What is our capacity for improvement?</w:t>
            </w:r>
            <w:r w:rsidR="00302462" w:rsidRPr="00FA5936">
              <w:rPr>
                <w:b w:val="0"/>
                <w:i w:val="0"/>
              </w:rPr>
              <w:t xml:space="preserve"> </w:t>
            </w:r>
          </w:p>
          <w:p w:rsidR="00C6305C" w:rsidRDefault="00C6305C" w:rsidP="00302462">
            <w:pPr>
              <w:pStyle w:val="BodyText3"/>
              <w:rPr>
                <w:b w:val="0"/>
                <w:i w:val="0"/>
              </w:rPr>
            </w:pPr>
          </w:p>
          <w:p w:rsidR="00302462" w:rsidRPr="00FA5936" w:rsidRDefault="00870719" w:rsidP="00302462">
            <w:pPr>
              <w:pStyle w:val="BodyText3"/>
              <w:rPr>
                <w:b w:val="0"/>
                <w:i w:val="0"/>
              </w:rPr>
            </w:pPr>
            <w:r>
              <w:rPr>
                <w:b w:val="0"/>
                <w:i w:val="0"/>
              </w:rPr>
              <w:t>The overall capacity for improvement at Chapel</w:t>
            </w:r>
            <w:r w:rsidR="00FD0A08">
              <w:rPr>
                <w:b w:val="0"/>
                <w:i w:val="0"/>
              </w:rPr>
              <w:t xml:space="preserve"> of Garioch School is very good.</w:t>
            </w:r>
            <w:r w:rsidR="003872DA">
              <w:rPr>
                <w:b w:val="0"/>
                <w:i w:val="0"/>
              </w:rPr>
              <w:t xml:space="preserve">  This is based on the following aspects:</w:t>
            </w:r>
          </w:p>
          <w:p w:rsidR="00302462" w:rsidRDefault="00302462" w:rsidP="00FD0A08">
            <w:pPr>
              <w:pStyle w:val="BodyText3"/>
              <w:rPr>
                <w:b w:val="0"/>
                <w:i w:val="0"/>
              </w:rPr>
            </w:pPr>
          </w:p>
          <w:p w:rsidR="00231FB5" w:rsidRDefault="00FD0A08" w:rsidP="002817E5">
            <w:pPr>
              <w:pStyle w:val="BodyText3"/>
              <w:numPr>
                <w:ilvl w:val="0"/>
                <w:numId w:val="20"/>
              </w:numPr>
              <w:rPr>
                <w:b w:val="0"/>
                <w:i w:val="0"/>
              </w:rPr>
            </w:pPr>
            <w:r>
              <w:rPr>
                <w:b w:val="0"/>
                <w:i w:val="0"/>
              </w:rPr>
              <w:t>All staff are highly committed and confidently take on lead roles in school improvement.</w:t>
            </w:r>
          </w:p>
          <w:p w:rsidR="00FD0A08" w:rsidRDefault="00FD0A08" w:rsidP="002817E5">
            <w:pPr>
              <w:pStyle w:val="BodyText3"/>
              <w:numPr>
                <w:ilvl w:val="0"/>
                <w:numId w:val="20"/>
              </w:numPr>
              <w:rPr>
                <w:b w:val="0"/>
                <w:i w:val="0"/>
              </w:rPr>
            </w:pPr>
            <w:r w:rsidRPr="00231FB5">
              <w:rPr>
                <w:b w:val="0"/>
                <w:i w:val="0"/>
              </w:rPr>
              <w:t xml:space="preserve">Learners are motivated and enthusiastic </w:t>
            </w:r>
            <w:r w:rsidR="00231FB5" w:rsidRPr="00231FB5">
              <w:rPr>
                <w:b w:val="0"/>
                <w:i w:val="0"/>
              </w:rPr>
              <w:t xml:space="preserve">about learning </w:t>
            </w:r>
            <w:r w:rsidR="003872DA">
              <w:rPr>
                <w:b w:val="0"/>
                <w:i w:val="0"/>
              </w:rPr>
              <w:t xml:space="preserve">and </w:t>
            </w:r>
            <w:r w:rsidR="00231FB5" w:rsidRPr="00231FB5">
              <w:rPr>
                <w:b w:val="0"/>
                <w:i w:val="0"/>
              </w:rPr>
              <w:t>achievement.</w:t>
            </w:r>
          </w:p>
          <w:p w:rsidR="00231FB5" w:rsidRDefault="00231FB5" w:rsidP="002817E5">
            <w:pPr>
              <w:pStyle w:val="BodyText3"/>
              <w:numPr>
                <w:ilvl w:val="0"/>
                <w:numId w:val="20"/>
              </w:numPr>
              <w:rPr>
                <w:b w:val="0"/>
                <w:i w:val="0"/>
              </w:rPr>
            </w:pPr>
            <w:r>
              <w:rPr>
                <w:b w:val="0"/>
                <w:i w:val="0"/>
              </w:rPr>
              <w:t>The school has a very positive ethos which is underpinned by a shared vision and values.</w:t>
            </w:r>
          </w:p>
          <w:p w:rsidR="00231FB5" w:rsidRDefault="00231FB5" w:rsidP="002817E5">
            <w:pPr>
              <w:pStyle w:val="BodyText3"/>
              <w:numPr>
                <w:ilvl w:val="0"/>
                <w:numId w:val="20"/>
              </w:numPr>
              <w:rPr>
                <w:b w:val="0"/>
                <w:i w:val="0"/>
              </w:rPr>
            </w:pPr>
            <w:r>
              <w:rPr>
                <w:b w:val="0"/>
                <w:i w:val="0"/>
              </w:rPr>
              <w:t>All staff participate in independent and collaborative professional learning which i</w:t>
            </w:r>
            <w:r w:rsidR="003872DA">
              <w:rPr>
                <w:b w:val="0"/>
                <w:i w:val="0"/>
              </w:rPr>
              <w:t xml:space="preserve">s linked to school improvement </w:t>
            </w:r>
            <w:r>
              <w:rPr>
                <w:b w:val="0"/>
                <w:i w:val="0"/>
              </w:rPr>
              <w:t>and leads to improved outcomes for all learners.</w:t>
            </w:r>
          </w:p>
          <w:p w:rsidR="00231FB5" w:rsidRDefault="003872DA" w:rsidP="002817E5">
            <w:pPr>
              <w:pStyle w:val="BodyText3"/>
              <w:numPr>
                <w:ilvl w:val="0"/>
                <w:numId w:val="20"/>
              </w:numPr>
              <w:rPr>
                <w:b w:val="0"/>
                <w:i w:val="0"/>
              </w:rPr>
            </w:pPr>
            <w:r>
              <w:rPr>
                <w:b w:val="0"/>
                <w:i w:val="0"/>
              </w:rPr>
              <w:t>Strong partnerships with parents, the community, cluster schools and partner agencies.</w:t>
            </w:r>
          </w:p>
          <w:p w:rsidR="003872DA" w:rsidRPr="00231FB5" w:rsidRDefault="003872DA" w:rsidP="003872DA">
            <w:pPr>
              <w:pStyle w:val="BodyText3"/>
              <w:ind w:left="360"/>
              <w:rPr>
                <w:b w:val="0"/>
                <w:i w:val="0"/>
              </w:rPr>
            </w:pPr>
          </w:p>
          <w:p w:rsidR="00231FB5" w:rsidRPr="00FD0A08" w:rsidRDefault="00231FB5" w:rsidP="00FD0A08">
            <w:pPr>
              <w:pStyle w:val="BodyText3"/>
              <w:rPr>
                <w:b w:val="0"/>
                <w:i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Default="00D84F25" w:rsidP="009939E4">
            <w:pPr>
              <w:pStyle w:val="BodyText3"/>
              <w:rPr>
                <w:b w:val="0"/>
                <w:bCs w:val="0"/>
                <w:i w:val="0"/>
                <w:iCs w:val="0"/>
              </w:rPr>
            </w:pPr>
          </w:p>
          <w:p w:rsidR="00D84F25" w:rsidRPr="00FA5936" w:rsidRDefault="00D84F25" w:rsidP="009939E4">
            <w:pPr>
              <w:pStyle w:val="BodyText3"/>
              <w:rPr>
                <w:b w:val="0"/>
                <w:bCs w:val="0"/>
                <w:i w:val="0"/>
                <w:iCs w:val="0"/>
              </w:rPr>
            </w:pPr>
          </w:p>
        </w:tc>
      </w:tr>
    </w:tbl>
    <w:p w:rsidR="008E766B" w:rsidRDefault="008E766B" w:rsidP="006A644B">
      <w:pPr>
        <w:pStyle w:val="BodyText3"/>
        <w:rPr>
          <w:b w:val="0"/>
          <w:bCs w:val="0"/>
          <w:i w:val="0"/>
          <w:iCs w:val="0"/>
          <w:sz w:val="22"/>
        </w:rPr>
      </w:pPr>
    </w:p>
    <w:p w:rsidR="003C2EED" w:rsidRDefault="003C2EED" w:rsidP="006A644B">
      <w:pPr>
        <w:pStyle w:val="BodyText3"/>
        <w:rPr>
          <w:b w:val="0"/>
          <w:bCs w:val="0"/>
          <w:i w:val="0"/>
          <w:iCs w:val="0"/>
          <w:sz w:val="22"/>
        </w:rPr>
      </w:pPr>
      <w:r w:rsidRPr="003C2EED">
        <w:rPr>
          <w:bCs w:val="0"/>
          <w:i w:val="0"/>
          <w:iCs w:val="0"/>
          <w:sz w:val="28"/>
          <w:szCs w:val="28"/>
          <w:u w:val="single"/>
        </w:rPr>
        <w:t>6. Record of updating</w:t>
      </w:r>
    </w:p>
    <w:p w:rsidR="003C2EED" w:rsidRDefault="003C2EED" w:rsidP="006A644B">
      <w:pPr>
        <w:pStyle w:val="BodyText3"/>
        <w:rPr>
          <w:b w:val="0"/>
          <w:bCs w:val="0"/>
          <w:i w:val="0"/>
          <w:iCs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6336"/>
        <w:gridCol w:w="1765"/>
        <w:gridCol w:w="5794"/>
      </w:tblGrid>
      <w:tr w:rsidR="00D52408" w:rsidRPr="00D52408" w:rsidTr="00D52408">
        <w:trPr>
          <w:trHeight w:val="714"/>
        </w:trPr>
        <w:tc>
          <w:tcPr>
            <w:tcW w:w="1242"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 xml:space="preserve"> Date</w:t>
            </w:r>
          </w:p>
        </w:tc>
        <w:tc>
          <w:tcPr>
            <w:tcW w:w="6434"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Amendment made</w:t>
            </w:r>
          </w:p>
        </w:tc>
        <w:tc>
          <w:tcPr>
            <w:tcW w:w="17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By who</w:t>
            </w:r>
          </w:p>
        </w:tc>
        <w:tc>
          <w:tcPr>
            <w:tcW w:w="5888" w:type="dxa"/>
            <w:shd w:val="clear" w:color="auto" w:fill="auto"/>
          </w:tcPr>
          <w:p w:rsidR="003C2EED" w:rsidRPr="00D52408" w:rsidRDefault="002E1E27" w:rsidP="00D84F25">
            <w:pPr>
              <w:pStyle w:val="BodyText3"/>
              <w:rPr>
                <w:b w:val="0"/>
                <w:bCs w:val="0"/>
                <w:i w:val="0"/>
                <w:iCs w:val="0"/>
                <w:sz w:val="22"/>
              </w:rPr>
            </w:pPr>
            <w:r w:rsidRPr="00D52408">
              <w:rPr>
                <w:b w:val="0"/>
                <w:bCs w:val="0"/>
                <w:i w:val="0"/>
                <w:iCs w:val="0"/>
                <w:sz w:val="22"/>
              </w:rPr>
              <w:t>Comment</w:t>
            </w:r>
          </w:p>
        </w:tc>
      </w:tr>
      <w:tr w:rsidR="00D52408" w:rsidRPr="00D52408" w:rsidTr="00D52408">
        <w:trPr>
          <w:trHeight w:val="2979"/>
        </w:trPr>
        <w:tc>
          <w:tcPr>
            <w:tcW w:w="1242" w:type="dxa"/>
            <w:shd w:val="clear" w:color="auto" w:fill="auto"/>
          </w:tcPr>
          <w:p w:rsidR="003C2EED" w:rsidRDefault="005E6458" w:rsidP="00D84F25">
            <w:pPr>
              <w:pStyle w:val="BodyText3"/>
              <w:rPr>
                <w:b w:val="0"/>
                <w:bCs w:val="0"/>
                <w:i w:val="0"/>
                <w:iCs w:val="0"/>
                <w:sz w:val="22"/>
              </w:rPr>
            </w:pPr>
            <w:r>
              <w:rPr>
                <w:b w:val="0"/>
                <w:bCs w:val="0"/>
                <w:i w:val="0"/>
                <w:iCs w:val="0"/>
                <w:sz w:val="22"/>
              </w:rPr>
              <w:t>Aug 2018</w:t>
            </w:r>
          </w:p>
          <w:p w:rsidR="00052582" w:rsidRDefault="00052582" w:rsidP="00D84F25">
            <w:pPr>
              <w:pStyle w:val="BodyText3"/>
              <w:rPr>
                <w:b w:val="0"/>
                <w:bCs w:val="0"/>
                <w:i w:val="0"/>
                <w:iCs w:val="0"/>
                <w:sz w:val="22"/>
              </w:rPr>
            </w:pPr>
          </w:p>
          <w:p w:rsidR="00052582" w:rsidRPr="00D52408" w:rsidRDefault="00052582" w:rsidP="00D84F25">
            <w:pPr>
              <w:pStyle w:val="BodyText3"/>
              <w:rPr>
                <w:b w:val="0"/>
                <w:bCs w:val="0"/>
                <w:i w:val="0"/>
                <w:iCs w:val="0"/>
                <w:sz w:val="22"/>
              </w:rPr>
            </w:pPr>
            <w:r>
              <w:rPr>
                <w:b w:val="0"/>
                <w:bCs w:val="0"/>
                <w:i w:val="0"/>
                <w:iCs w:val="0"/>
                <w:sz w:val="22"/>
              </w:rPr>
              <w:t>Oct 2018</w:t>
            </w:r>
          </w:p>
        </w:tc>
        <w:tc>
          <w:tcPr>
            <w:tcW w:w="6434" w:type="dxa"/>
            <w:shd w:val="clear" w:color="auto" w:fill="auto"/>
          </w:tcPr>
          <w:p w:rsidR="003C2EED" w:rsidRDefault="005E6458" w:rsidP="00D84F25">
            <w:pPr>
              <w:pStyle w:val="BodyText3"/>
              <w:rPr>
                <w:b w:val="0"/>
                <w:bCs w:val="0"/>
                <w:i w:val="0"/>
                <w:iCs w:val="0"/>
                <w:sz w:val="22"/>
              </w:rPr>
            </w:pPr>
            <w:r>
              <w:rPr>
                <w:b w:val="0"/>
                <w:bCs w:val="0"/>
                <w:i w:val="0"/>
                <w:iCs w:val="0"/>
                <w:sz w:val="22"/>
              </w:rPr>
              <w:t>Updated information for new session 2018/19</w:t>
            </w:r>
          </w:p>
          <w:p w:rsidR="00052582" w:rsidRDefault="00052582" w:rsidP="00D84F25">
            <w:pPr>
              <w:pStyle w:val="BodyText3"/>
              <w:rPr>
                <w:b w:val="0"/>
                <w:bCs w:val="0"/>
                <w:i w:val="0"/>
                <w:iCs w:val="0"/>
                <w:sz w:val="22"/>
              </w:rPr>
            </w:pPr>
          </w:p>
          <w:p w:rsidR="00052582" w:rsidRPr="00D52408" w:rsidRDefault="00052582" w:rsidP="00D84F25">
            <w:pPr>
              <w:pStyle w:val="BodyText3"/>
              <w:rPr>
                <w:b w:val="0"/>
                <w:bCs w:val="0"/>
                <w:i w:val="0"/>
                <w:iCs w:val="0"/>
                <w:sz w:val="22"/>
              </w:rPr>
            </w:pPr>
            <w:r>
              <w:rPr>
                <w:b w:val="0"/>
                <w:bCs w:val="0"/>
                <w:i w:val="0"/>
                <w:iCs w:val="0"/>
                <w:sz w:val="22"/>
              </w:rPr>
              <w:t>Improvement priorities added as a result of audit</w:t>
            </w:r>
          </w:p>
        </w:tc>
        <w:tc>
          <w:tcPr>
            <w:tcW w:w="1788" w:type="dxa"/>
            <w:shd w:val="clear" w:color="auto" w:fill="auto"/>
          </w:tcPr>
          <w:p w:rsidR="003C2EED" w:rsidRDefault="005E6458" w:rsidP="00D84F25">
            <w:pPr>
              <w:pStyle w:val="BodyText3"/>
              <w:rPr>
                <w:b w:val="0"/>
                <w:bCs w:val="0"/>
                <w:i w:val="0"/>
                <w:iCs w:val="0"/>
                <w:sz w:val="22"/>
              </w:rPr>
            </w:pPr>
            <w:r>
              <w:rPr>
                <w:b w:val="0"/>
                <w:bCs w:val="0"/>
                <w:i w:val="0"/>
                <w:iCs w:val="0"/>
                <w:sz w:val="22"/>
              </w:rPr>
              <w:t>NM</w:t>
            </w:r>
          </w:p>
          <w:p w:rsidR="00052582" w:rsidRDefault="00052582" w:rsidP="00D84F25">
            <w:pPr>
              <w:pStyle w:val="BodyText3"/>
              <w:rPr>
                <w:b w:val="0"/>
                <w:bCs w:val="0"/>
                <w:i w:val="0"/>
                <w:iCs w:val="0"/>
                <w:sz w:val="22"/>
              </w:rPr>
            </w:pPr>
          </w:p>
          <w:p w:rsidR="00052582" w:rsidRPr="00D52408" w:rsidRDefault="00052582" w:rsidP="00D84F25">
            <w:pPr>
              <w:pStyle w:val="BodyText3"/>
              <w:rPr>
                <w:b w:val="0"/>
                <w:bCs w:val="0"/>
                <w:i w:val="0"/>
                <w:iCs w:val="0"/>
                <w:sz w:val="22"/>
              </w:rPr>
            </w:pPr>
            <w:r>
              <w:rPr>
                <w:b w:val="0"/>
                <w:bCs w:val="0"/>
                <w:i w:val="0"/>
                <w:iCs w:val="0"/>
                <w:sz w:val="22"/>
              </w:rPr>
              <w:t>NM</w:t>
            </w:r>
            <w:bookmarkStart w:id="0" w:name="_GoBack"/>
            <w:bookmarkEnd w:id="0"/>
          </w:p>
        </w:tc>
        <w:tc>
          <w:tcPr>
            <w:tcW w:w="5888" w:type="dxa"/>
            <w:shd w:val="clear" w:color="auto" w:fill="auto"/>
          </w:tcPr>
          <w:p w:rsidR="003C2EED" w:rsidRPr="00D52408" w:rsidRDefault="003C2EED" w:rsidP="00D84F25">
            <w:pPr>
              <w:pStyle w:val="BodyText3"/>
              <w:rPr>
                <w:b w:val="0"/>
                <w:bCs w:val="0"/>
                <w:i w:val="0"/>
                <w:iCs w:val="0"/>
                <w:sz w:val="22"/>
              </w:rPr>
            </w:pPr>
          </w:p>
        </w:tc>
      </w:tr>
    </w:tbl>
    <w:p w:rsidR="000B5B8A" w:rsidRPr="00302462" w:rsidRDefault="000B5B8A" w:rsidP="00D84F25">
      <w:pPr>
        <w:pStyle w:val="BodyText3"/>
        <w:rPr>
          <w:b w:val="0"/>
          <w:bCs w:val="0"/>
          <w:i w:val="0"/>
          <w:iCs w:val="0"/>
          <w:sz w:val="22"/>
        </w:rPr>
      </w:pPr>
    </w:p>
    <w:sectPr w:rsidR="000B5B8A" w:rsidRPr="00302462" w:rsidSect="00A83356">
      <w:pgSz w:w="16838" w:h="11906" w:orient="landscape" w:code="9"/>
      <w:pgMar w:top="1134" w:right="851" w:bottom="709" w:left="85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573" w:rsidRDefault="00A11573">
      <w:r>
        <w:separator/>
      </w:r>
    </w:p>
  </w:endnote>
  <w:endnote w:type="continuationSeparator" w:id="0">
    <w:p w:rsidR="00A11573" w:rsidRDefault="00A1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AC" w:rsidRDefault="00C744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44AC" w:rsidRDefault="00C744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AC" w:rsidRDefault="00C744A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AC" w:rsidRDefault="00C744AC">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AC" w:rsidRPr="00E110B1" w:rsidRDefault="00C744AC"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052582">
      <w:rPr>
        <w:noProof/>
        <w:sz w:val="16"/>
        <w:szCs w:val="16"/>
      </w:rPr>
      <w:t>16</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052582">
      <w:rPr>
        <w:noProof/>
        <w:sz w:val="16"/>
        <w:szCs w:val="16"/>
      </w:rPr>
      <w:t>16</w:t>
    </w:r>
    <w:r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573" w:rsidRDefault="00A11573">
      <w:r>
        <w:separator/>
      </w:r>
    </w:p>
  </w:footnote>
  <w:footnote w:type="continuationSeparator" w:id="0">
    <w:p w:rsidR="00A11573" w:rsidRDefault="00A1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AC" w:rsidRDefault="00C744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AC" w:rsidRPr="007405E3" w:rsidRDefault="00C744AC" w:rsidP="007405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4AC" w:rsidRDefault="00C744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32D6"/>
    <w:multiLevelType w:val="hybridMultilevel"/>
    <w:tmpl w:val="081C5D42"/>
    <w:lvl w:ilvl="0" w:tplc="7292B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82A98"/>
    <w:multiLevelType w:val="hybridMultilevel"/>
    <w:tmpl w:val="8E0A7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D6094"/>
    <w:multiLevelType w:val="hybridMultilevel"/>
    <w:tmpl w:val="9A1460C0"/>
    <w:lvl w:ilvl="0" w:tplc="7292B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7022C"/>
    <w:multiLevelType w:val="hybridMultilevel"/>
    <w:tmpl w:val="0D3A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648B9"/>
    <w:multiLevelType w:val="hybridMultilevel"/>
    <w:tmpl w:val="096A609C"/>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E5311E"/>
    <w:multiLevelType w:val="hybridMultilevel"/>
    <w:tmpl w:val="376EC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0673C"/>
    <w:multiLevelType w:val="hybridMultilevel"/>
    <w:tmpl w:val="805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35C57"/>
    <w:multiLevelType w:val="hybridMultilevel"/>
    <w:tmpl w:val="5B52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C97EC5"/>
    <w:multiLevelType w:val="hybridMultilevel"/>
    <w:tmpl w:val="428EC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E91B18"/>
    <w:multiLevelType w:val="hybridMultilevel"/>
    <w:tmpl w:val="34C0F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DC2E99"/>
    <w:multiLevelType w:val="hybridMultilevel"/>
    <w:tmpl w:val="C510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B6749"/>
    <w:multiLevelType w:val="hybridMultilevel"/>
    <w:tmpl w:val="51A6C184"/>
    <w:lvl w:ilvl="0" w:tplc="7292B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C131E"/>
    <w:multiLevelType w:val="hybridMultilevel"/>
    <w:tmpl w:val="2B60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471D5"/>
    <w:multiLevelType w:val="hybridMultilevel"/>
    <w:tmpl w:val="B71E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C4D85"/>
    <w:multiLevelType w:val="hybridMultilevel"/>
    <w:tmpl w:val="544AEE16"/>
    <w:lvl w:ilvl="0" w:tplc="7292B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73846"/>
    <w:multiLevelType w:val="hybridMultilevel"/>
    <w:tmpl w:val="29725C06"/>
    <w:lvl w:ilvl="0" w:tplc="7292B4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E9766A"/>
    <w:multiLevelType w:val="hybridMultilevel"/>
    <w:tmpl w:val="7FE6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1466F7"/>
    <w:multiLevelType w:val="hybridMultilevel"/>
    <w:tmpl w:val="BC54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D1A31"/>
    <w:multiLevelType w:val="hybridMultilevel"/>
    <w:tmpl w:val="A0404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226110"/>
    <w:multiLevelType w:val="hybridMultilevel"/>
    <w:tmpl w:val="D5AA6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937FAB"/>
    <w:multiLevelType w:val="hybridMultilevel"/>
    <w:tmpl w:val="41689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DBB002D"/>
    <w:multiLevelType w:val="hybridMultilevel"/>
    <w:tmpl w:val="BDF2A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1A1C20"/>
    <w:multiLevelType w:val="hybridMultilevel"/>
    <w:tmpl w:val="81065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B1D52CC"/>
    <w:multiLevelType w:val="hybridMultilevel"/>
    <w:tmpl w:val="5A0CD768"/>
    <w:lvl w:ilvl="0" w:tplc="A816C16C">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4"/>
  </w:num>
  <w:num w:numId="4">
    <w:abstractNumId w:val="16"/>
  </w:num>
  <w:num w:numId="5">
    <w:abstractNumId w:val="24"/>
  </w:num>
  <w:num w:numId="6">
    <w:abstractNumId w:val="23"/>
  </w:num>
  <w:num w:numId="7">
    <w:abstractNumId w:val="3"/>
  </w:num>
  <w:num w:numId="8">
    <w:abstractNumId w:val="6"/>
  </w:num>
  <w:num w:numId="9">
    <w:abstractNumId w:val="18"/>
  </w:num>
  <w:num w:numId="10">
    <w:abstractNumId w:val="20"/>
  </w:num>
  <w:num w:numId="11">
    <w:abstractNumId w:val="5"/>
  </w:num>
  <w:num w:numId="12">
    <w:abstractNumId w:val="19"/>
  </w:num>
  <w:num w:numId="13">
    <w:abstractNumId w:val="10"/>
  </w:num>
  <w:num w:numId="14">
    <w:abstractNumId w:val="13"/>
  </w:num>
  <w:num w:numId="15">
    <w:abstractNumId w:val="2"/>
  </w:num>
  <w:num w:numId="16">
    <w:abstractNumId w:val="15"/>
  </w:num>
  <w:num w:numId="17">
    <w:abstractNumId w:val="11"/>
  </w:num>
  <w:num w:numId="18">
    <w:abstractNumId w:val="14"/>
  </w:num>
  <w:num w:numId="19">
    <w:abstractNumId w:val="0"/>
  </w:num>
  <w:num w:numId="20">
    <w:abstractNumId w:val="12"/>
  </w:num>
  <w:num w:numId="21">
    <w:abstractNumId w:val="9"/>
  </w:num>
  <w:num w:numId="22">
    <w:abstractNumId w:val="22"/>
  </w:num>
  <w:num w:numId="23">
    <w:abstractNumId w:val="1"/>
  </w:num>
  <w:num w:numId="24">
    <w:abstractNumId w:val="17"/>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2D9D"/>
    <w:rsid w:val="00006B32"/>
    <w:rsid w:val="00007CB7"/>
    <w:rsid w:val="00027CC8"/>
    <w:rsid w:val="00034C37"/>
    <w:rsid w:val="00035B99"/>
    <w:rsid w:val="00036264"/>
    <w:rsid w:val="00044D11"/>
    <w:rsid w:val="00052582"/>
    <w:rsid w:val="0005306D"/>
    <w:rsid w:val="00053C56"/>
    <w:rsid w:val="00057587"/>
    <w:rsid w:val="00067B68"/>
    <w:rsid w:val="00074492"/>
    <w:rsid w:val="00074C7C"/>
    <w:rsid w:val="00076726"/>
    <w:rsid w:val="00082D54"/>
    <w:rsid w:val="000A400D"/>
    <w:rsid w:val="000B0DB1"/>
    <w:rsid w:val="000B22F4"/>
    <w:rsid w:val="000B28D0"/>
    <w:rsid w:val="000B42B9"/>
    <w:rsid w:val="000B5B8A"/>
    <w:rsid w:val="000C50E1"/>
    <w:rsid w:val="000D15A7"/>
    <w:rsid w:val="000D20F4"/>
    <w:rsid w:val="000D597D"/>
    <w:rsid w:val="000E2605"/>
    <w:rsid w:val="000E48FD"/>
    <w:rsid w:val="000F6091"/>
    <w:rsid w:val="00101782"/>
    <w:rsid w:val="00101E43"/>
    <w:rsid w:val="00111553"/>
    <w:rsid w:val="001224F6"/>
    <w:rsid w:val="00130C7B"/>
    <w:rsid w:val="00142DC7"/>
    <w:rsid w:val="0014495A"/>
    <w:rsid w:val="00151850"/>
    <w:rsid w:val="00154202"/>
    <w:rsid w:val="00156B5A"/>
    <w:rsid w:val="00157921"/>
    <w:rsid w:val="00162EA3"/>
    <w:rsid w:val="001908AB"/>
    <w:rsid w:val="0019771D"/>
    <w:rsid w:val="001A44F8"/>
    <w:rsid w:val="001A4BEE"/>
    <w:rsid w:val="001A7381"/>
    <w:rsid w:val="001A7F88"/>
    <w:rsid w:val="001B2681"/>
    <w:rsid w:val="001B4B86"/>
    <w:rsid w:val="001B6467"/>
    <w:rsid w:val="001B67D6"/>
    <w:rsid w:val="001C74B2"/>
    <w:rsid w:val="001D2C7A"/>
    <w:rsid w:val="001F091B"/>
    <w:rsid w:val="001F1C80"/>
    <w:rsid w:val="00202060"/>
    <w:rsid w:val="00203E05"/>
    <w:rsid w:val="002111E7"/>
    <w:rsid w:val="00213A2E"/>
    <w:rsid w:val="00214EBF"/>
    <w:rsid w:val="00215E16"/>
    <w:rsid w:val="002171C4"/>
    <w:rsid w:val="0022140B"/>
    <w:rsid w:val="0022355D"/>
    <w:rsid w:val="00226FAE"/>
    <w:rsid w:val="00231FB5"/>
    <w:rsid w:val="00237364"/>
    <w:rsid w:val="00240128"/>
    <w:rsid w:val="00243E1F"/>
    <w:rsid w:val="00247B45"/>
    <w:rsid w:val="00247E9B"/>
    <w:rsid w:val="00255CAC"/>
    <w:rsid w:val="00257D33"/>
    <w:rsid w:val="00265AC3"/>
    <w:rsid w:val="00272642"/>
    <w:rsid w:val="00272739"/>
    <w:rsid w:val="002817E5"/>
    <w:rsid w:val="00282184"/>
    <w:rsid w:val="00284F8B"/>
    <w:rsid w:val="0028732E"/>
    <w:rsid w:val="00291498"/>
    <w:rsid w:val="00291DB0"/>
    <w:rsid w:val="00294C6B"/>
    <w:rsid w:val="00297B3B"/>
    <w:rsid w:val="002A2CAD"/>
    <w:rsid w:val="002A52D8"/>
    <w:rsid w:val="002B0410"/>
    <w:rsid w:val="002B1983"/>
    <w:rsid w:val="002B4FD2"/>
    <w:rsid w:val="002C06B1"/>
    <w:rsid w:val="002C56E7"/>
    <w:rsid w:val="002D580F"/>
    <w:rsid w:val="002E1E27"/>
    <w:rsid w:val="002E6CFB"/>
    <w:rsid w:val="002F5B39"/>
    <w:rsid w:val="00302462"/>
    <w:rsid w:val="00302D72"/>
    <w:rsid w:val="003035B0"/>
    <w:rsid w:val="00310DF2"/>
    <w:rsid w:val="00330290"/>
    <w:rsid w:val="0033068A"/>
    <w:rsid w:val="00331312"/>
    <w:rsid w:val="003330BC"/>
    <w:rsid w:val="00341895"/>
    <w:rsid w:val="003567B5"/>
    <w:rsid w:val="00360915"/>
    <w:rsid w:val="0036148D"/>
    <w:rsid w:val="00366E12"/>
    <w:rsid w:val="00367CAE"/>
    <w:rsid w:val="00370016"/>
    <w:rsid w:val="003872DA"/>
    <w:rsid w:val="003909B9"/>
    <w:rsid w:val="00392F3A"/>
    <w:rsid w:val="00396EB9"/>
    <w:rsid w:val="003B3095"/>
    <w:rsid w:val="003B4354"/>
    <w:rsid w:val="003C2EED"/>
    <w:rsid w:val="003D707E"/>
    <w:rsid w:val="003F1124"/>
    <w:rsid w:val="00407AB1"/>
    <w:rsid w:val="00424DF6"/>
    <w:rsid w:val="00425867"/>
    <w:rsid w:val="00432C61"/>
    <w:rsid w:val="00434EFC"/>
    <w:rsid w:val="0043618C"/>
    <w:rsid w:val="00436236"/>
    <w:rsid w:val="004373C8"/>
    <w:rsid w:val="0044052C"/>
    <w:rsid w:val="00442B02"/>
    <w:rsid w:val="00446877"/>
    <w:rsid w:val="004469AD"/>
    <w:rsid w:val="00455212"/>
    <w:rsid w:val="00455DCD"/>
    <w:rsid w:val="00466923"/>
    <w:rsid w:val="004714D4"/>
    <w:rsid w:val="004716A5"/>
    <w:rsid w:val="00473F5C"/>
    <w:rsid w:val="004769DE"/>
    <w:rsid w:val="00480E82"/>
    <w:rsid w:val="00483A72"/>
    <w:rsid w:val="00484DD8"/>
    <w:rsid w:val="00485CFC"/>
    <w:rsid w:val="00486529"/>
    <w:rsid w:val="00487399"/>
    <w:rsid w:val="00491F0D"/>
    <w:rsid w:val="004961E8"/>
    <w:rsid w:val="004A12FA"/>
    <w:rsid w:val="004B2D90"/>
    <w:rsid w:val="004B3585"/>
    <w:rsid w:val="004B7750"/>
    <w:rsid w:val="004C0D8A"/>
    <w:rsid w:val="004D0BF1"/>
    <w:rsid w:val="004D0C42"/>
    <w:rsid w:val="004D4FDB"/>
    <w:rsid w:val="004D5C54"/>
    <w:rsid w:val="004E44EE"/>
    <w:rsid w:val="004F2AF5"/>
    <w:rsid w:val="004F42F3"/>
    <w:rsid w:val="00500EC0"/>
    <w:rsid w:val="00503688"/>
    <w:rsid w:val="005079F1"/>
    <w:rsid w:val="00511FC2"/>
    <w:rsid w:val="00515936"/>
    <w:rsid w:val="0054018F"/>
    <w:rsid w:val="00550C6F"/>
    <w:rsid w:val="005522A7"/>
    <w:rsid w:val="00554CDF"/>
    <w:rsid w:val="00557938"/>
    <w:rsid w:val="00565D68"/>
    <w:rsid w:val="00571E06"/>
    <w:rsid w:val="0057420A"/>
    <w:rsid w:val="00576E67"/>
    <w:rsid w:val="00590B0E"/>
    <w:rsid w:val="00593B67"/>
    <w:rsid w:val="005A37A3"/>
    <w:rsid w:val="005A4696"/>
    <w:rsid w:val="005A48F2"/>
    <w:rsid w:val="005A49B8"/>
    <w:rsid w:val="005B2593"/>
    <w:rsid w:val="005C23DE"/>
    <w:rsid w:val="005C469E"/>
    <w:rsid w:val="005D06FA"/>
    <w:rsid w:val="005D0B93"/>
    <w:rsid w:val="005D6CE5"/>
    <w:rsid w:val="005E1E9C"/>
    <w:rsid w:val="005E29A0"/>
    <w:rsid w:val="005E6458"/>
    <w:rsid w:val="005F222F"/>
    <w:rsid w:val="0061173B"/>
    <w:rsid w:val="00613D14"/>
    <w:rsid w:val="00616393"/>
    <w:rsid w:val="0061670F"/>
    <w:rsid w:val="00616BF1"/>
    <w:rsid w:val="006309AE"/>
    <w:rsid w:val="00650034"/>
    <w:rsid w:val="0065191C"/>
    <w:rsid w:val="006520D3"/>
    <w:rsid w:val="00657A7D"/>
    <w:rsid w:val="00664BEA"/>
    <w:rsid w:val="0066675C"/>
    <w:rsid w:val="00667109"/>
    <w:rsid w:val="00671786"/>
    <w:rsid w:val="00672341"/>
    <w:rsid w:val="006730DC"/>
    <w:rsid w:val="0067582A"/>
    <w:rsid w:val="0067692E"/>
    <w:rsid w:val="00682CA3"/>
    <w:rsid w:val="006A022E"/>
    <w:rsid w:val="006A644B"/>
    <w:rsid w:val="006B4B29"/>
    <w:rsid w:val="006C64E5"/>
    <w:rsid w:val="006D131D"/>
    <w:rsid w:val="006D3898"/>
    <w:rsid w:val="006D3B4E"/>
    <w:rsid w:val="006E11CF"/>
    <w:rsid w:val="006E2CBE"/>
    <w:rsid w:val="006E2D43"/>
    <w:rsid w:val="00700B3A"/>
    <w:rsid w:val="007112F0"/>
    <w:rsid w:val="00712F17"/>
    <w:rsid w:val="00724373"/>
    <w:rsid w:val="00724649"/>
    <w:rsid w:val="00733423"/>
    <w:rsid w:val="00733FCC"/>
    <w:rsid w:val="007405E3"/>
    <w:rsid w:val="00743AE8"/>
    <w:rsid w:val="00746586"/>
    <w:rsid w:val="00756C90"/>
    <w:rsid w:val="00757D1D"/>
    <w:rsid w:val="007647CE"/>
    <w:rsid w:val="007648A3"/>
    <w:rsid w:val="0077577A"/>
    <w:rsid w:val="00775DC0"/>
    <w:rsid w:val="007768FA"/>
    <w:rsid w:val="00781BEF"/>
    <w:rsid w:val="00786AA6"/>
    <w:rsid w:val="007A2FB5"/>
    <w:rsid w:val="007B72EA"/>
    <w:rsid w:val="007C3AD6"/>
    <w:rsid w:val="007C3B04"/>
    <w:rsid w:val="007D2928"/>
    <w:rsid w:val="007E18A1"/>
    <w:rsid w:val="007F20B7"/>
    <w:rsid w:val="007F4653"/>
    <w:rsid w:val="00805A59"/>
    <w:rsid w:val="00806C5D"/>
    <w:rsid w:val="00806FED"/>
    <w:rsid w:val="00810BA2"/>
    <w:rsid w:val="0081146D"/>
    <w:rsid w:val="0081499D"/>
    <w:rsid w:val="00816EEE"/>
    <w:rsid w:val="008226DC"/>
    <w:rsid w:val="00826482"/>
    <w:rsid w:val="00831D77"/>
    <w:rsid w:val="00837BD1"/>
    <w:rsid w:val="008420CA"/>
    <w:rsid w:val="008430E0"/>
    <w:rsid w:val="0084635A"/>
    <w:rsid w:val="00847BBD"/>
    <w:rsid w:val="00853414"/>
    <w:rsid w:val="00866B2A"/>
    <w:rsid w:val="00870325"/>
    <w:rsid w:val="00870719"/>
    <w:rsid w:val="00882675"/>
    <w:rsid w:val="008A19AC"/>
    <w:rsid w:val="008A5560"/>
    <w:rsid w:val="008C2DE1"/>
    <w:rsid w:val="008E02E7"/>
    <w:rsid w:val="008E766B"/>
    <w:rsid w:val="008F30E1"/>
    <w:rsid w:val="009001ED"/>
    <w:rsid w:val="00905B90"/>
    <w:rsid w:val="00906964"/>
    <w:rsid w:val="009121F1"/>
    <w:rsid w:val="00913460"/>
    <w:rsid w:val="00917818"/>
    <w:rsid w:val="00917F2E"/>
    <w:rsid w:val="009207F6"/>
    <w:rsid w:val="009254B4"/>
    <w:rsid w:val="009259F4"/>
    <w:rsid w:val="00927F99"/>
    <w:rsid w:val="00930EAE"/>
    <w:rsid w:val="009362F6"/>
    <w:rsid w:val="0093712A"/>
    <w:rsid w:val="00943235"/>
    <w:rsid w:val="009434FA"/>
    <w:rsid w:val="00944ABE"/>
    <w:rsid w:val="00945254"/>
    <w:rsid w:val="0094696E"/>
    <w:rsid w:val="00946D54"/>
    <w:rsid w:val="0095125A"/>
    <w:rsid w:val="0095750B"/>
    <w:rsid w:val="0096110D"/>
    <w:rsid w:val="00971701"/>
    <w:rsid w:val="00974CD8"/>
    <w:rsid w:val="00980EDA"/>
    <w:rsid w:val="00982375"/>
    <w:rsid w:val="00983A7B"/>
    <w:rsid w:val="00987E8D"/>
    <w:rsid w:val="009939E4"/>
    <w:rsid w:val="0099499F"/>
    <w:rsid w:val="009965F5"/>
    <w:rsid w:val="00996DCF"/>
    <w:rsid w:val="00997AF1"/>
    <w:rsid w:val="009A372F"/>
    <w:rsid w:val="009A6804"/>
    <w:rsid w:val="009A7EE1"/>
    <w:rsid w:val="009B0DEA"/>
    <w:rsid w:val="009B3317"/>
    <w:rsid w:val="009B421E"/>
    <w:rsid w:val="009B6F60"/>
    <w:rsid w:val="009C6555"/>
    <w:rsid w:val="009C7C7A"/>
    <w:rsid w:val="009D4467"/>
    <w:rsid w:val="009D7633"/>
    <w:rsid w:val="009E5160"/>
    <w:rsid w:val="009F0A95"/>
    <w:rsid w:val="009F333D"/>
    <w:rsid w:val="009F7E43"/>
    <w:rsid w:val="00A014F1"/>
    <w:rsid w:val="00A01C45"/>
    <w:rsid w:val="00A04FBE"/>
    <w:rsid w:val="00A10EE3"/>
    <w:rsid w:val="00A11573"/>
    <w:rsid w:val="00A2009C"/>
    <w:rsid w:val="00A2298E"/>
    <w:rsid w:val="00A33A5E"/>
    <w:rsid w:val="00A351DA"/>
    <w:rsid w:val="00A356F2"/>
    <w:rsid w:val="00A45355"/>
    <w:rsid w:val="00A51510"/>
    <w:rsid w:val="00A523A7"/>
    <w:rsid w:val="00A56DCB"/>
    <w:rsid w:val="00A738F4"/>
    <w:rsid w:val="00A77EB2"/>
    <w:rsid w:val="00A83356"/>
    <w:rsid w:val="00A85378"/>
    <w:rsid w:val="00A945AB"/>
    <w:rsid w:val="00A94B0C"/>
    <w:rsid w:val="00A97EC6"/>
    <w:rsid w:val="00AA63EE"/>
    <w:rsid w:val="00AB308D"/>
    <w:rsid w:val="00AB4033"/>
    <w:rsid w:val="00AC1408"/>
    <w:rsid w:val="00AC5FF1"/>
    <w:rsid w:val="00AC7F1F"/>
    <w:rsid w:val="00AD3418"/>
    <w:rsid w:val="00AD5F22"/>
    <w:rsid w:val="00AD7D2D"/>
    <w:rsid w:val="00AE0C24"/>
    <w:rsid w:val="00AE1246"/>
    <w:rsid w:val="00AE4046"/>
    <w:rsid w:val="00AE7351"/>
    <w:rsid w:val="00AF11EB"/>
    <w:rsid w:val="00AF2676"/>
    <w:rsid w:val="00B00B4A"/>
    <w:rsid w:val="00B120A1"/>
    <w:rsid w:val="00B165CC"/>
    <w:rsid w:val="00B31DE3"/>
    <w:rsid w:val="00B326FC"/>
    <w:rsid w:val="00B44124"/>
    <w:rsid w:val="00B50C96"/>
    <w:rsid w:val="00B55342"/>
    <w:rsid w:val="00B57702"/>
    <w:rsid w:val="00B60A3A"/>
    <w:rsid w:val="00B626FF"/>
    <w:rsid w:val="00B634C3"/>
    <w:rsid w:val="00B77FD6"/>
    <w:rsid w:val="00B91160"/>
    <w:rsid w:val="00B91354"/>
    <w:rsid w:val="00B91D38"/>
    <w:rsid w:val="00B932D1"/>
    <w:rsid w:val="00BA3C34"/>
    <w:rsid w:val="00BA667B"/>
    <w:rsid w:val="00BC2228"/>
    <w:rsid w:val="00BC2E76"/>
    <w:rsid w:val="00BC780B"/>
    <w:rsid w:val="00BD1465"/>
    <w:rsid w:val="00BD3B99"/>
    <w:rsid w:val="00BF40A0"/>
    <w:rsid w:val="00BF5DC6"/>
    <w:rsid w:val="00BF7F7E"/>
    <w:rsid w:val="00C0464B"/>
    <w:rsid w:val="00C1089C"/>
    <w:rsid w:val="00C10ED9"/>
    <w:rsid w:val="00C155FF"/>
    <w:rsid w:val="00C20EA2"/>
    <w:rsid w:val="00C40C24"/>
    <w:rsid w:val="00C45E74"/>
    <w:rsid w:val="00C55608"/>
    <w:rsid w:val="00C60FCC"/>
    <w:rsid w:val="00C6305C"/>
    <w:rsid w:val="00C744AC"/>
    <w:rsid w:val="00C74BF6"/>
    <w:rsid w:val="00C80DAF"/>
    <w:rsid w:val="00C83479"/>
    <w:rsid w:val="00C929B1"/>
    <w:rsid w:val="00CA0DF4"/>
    <w:rsid w:val="00CA392D"/>
    <w:rsid w:val="00CA7750"/>
    <w:rsid w:val="00CC45BA"/>
    <w:rsid w:val="00CD55A2"/>
    <w:rsid w:val="00CE2710"/>
    <w:rsid w:val="00CE2BED"/>
    <w:rsid w:val="00CE3969"/>
    <w:rsid w:val="00CE42AE"/>
    <w:rsid w:val="00CF011C"/>
    <w:rsid w:val="00CF0270"/>
    <w:rsid w:val="00CF198F"/>
    <w:rsid w:val="00CF1A10"/>
    <w:rsid w:val="00D04724"/>
    <w:rsid w:val="00D06A82"/>
    <w:rsid w:val="00D1618D"/>
    <w:rsid w:val="00D20C8B"/>
    <w:rsid w:val="00D27D18"/>
    <w:rsid w:val="00D32E07"/>
    <w:rsid w:val="00D407A1"/>
    <w:rsid w:val="00D4681F"/>
    <w:rsid w:val="00D523DC"/>
    <w:rsid w:val="00D52408"/>
    <w:rsid w:val="00D52967"/>
    <w:rsid w:val="00D559E5"/>
    <w:rsid w:val="00D55D74"/>
    <w:rsid w:val="00D57BFF"/>
    <w:rsid w:val="00D73C15"/>
    <w:rsid w:val="00D76BEF"/>
    <w:rsid w:val="00D802BC"/>
    <w:rsid w:val="00D81394"/>
    <w:rsid w:val="00D84F25"/>
    <w:rsid w:val="00D922CB"/>
    <w:rsid w:val="00D94469"/>
    <w:rsid w:val="00DA1B7C"/>
    <w:rsid w:val="00DA2975"/>
    <w:rsid w:val="00DC3546"/>
    <w:rsid w:val="00DD18A3"/>
    <w:rsid w:val="00DE0F06"/>
    <w:rsid w:val="00DE279B"/>
    <w:rsid w:val="00DE2EF8"/>
    <w:rsid w:val="00DE4DB7"/>
    <w:rsid w:val="00DE5980"/>
    <w:rsid w:val="00DE6A0C"/>
    <w:rsid w:val="00DE6FC6"/>
    <w:rsid w:val="00DF3B11"/>
    <w:rsid w:val="00DF3B2B"/>
    <w:rsid w:val="00DF505E"/>
    <w:rsid w:val="00E00DD2"/>
    <w:rsid w:val="00E03D7A"/>
    <w:rsid w:val="00E07041"/>
    <w:rsid w:val="00E110B1"/>
    <w:rsid w:val="00E11C04"/>
    <w:rsid w:val="00E125C9"/>
    <w:rsid w:val="00E16C7B"/>
    <w:rsid w:val="00E22744"/>
    <w:rsid w:val="00E25BBF"/>
    <w:rsid w:val="00E27A22"/>
    <w:rsid w:val="00E42D3F"/>
    <w:rsid w:val="00E430C7"/>
    <w:rsid w:val="00E45129"/>
    <w:rsid w:val="00E46DFD"/>
    <w:rsid w:val="00E67394"/>
    <w:rsid w:val="00E707F2"/>
    <w:rsid w:val="00E71110"/>
    <w:rsid w:val="00E7186B"/>
    <w:rsid w:val="00E72BF1"/>
    <w:rsid w:val="00E81003"/>
    <w:rsid w:val="00E81576"/>
    <w:rsid w:val="00E9293D"/>
    <w:rsid w:val="00E94F70"/>
    <w:rsid w:val="00EA48B5"/>
    <w:rsid w:val="00EA56B8"/>
    <w:rsid w:val="00EB1E98"/>
    <w:rsid w:val="00EB35AF"/>
    <w:rsid w:val="00EB5545"/>
    <w:rsid w:val="00EB5E4C"/>
    <w:rsid w:val="00ED27E3"/>
    <w:rsid w:val="00EE57C2"/>
    <w:rsid w:val="00EF5AB0"/>
    <w:rsid w:val="00EF5C8B"/>
    <w:rsid w:val="00EF7EC4"/>
    <w:rsid w:val="00F00BEB"/>
    <w:rsid w:val="00F04289"/>
    <w:rsid w:val="00F067FA"/>
    <w:rsid w:val="00F2535B"/>
    <w:rsid w:val="00F366BA"/>
    <w:rsid w:val="00F4495C"/>
    <w:rsid w:val="00F5279E"/>
    <w:rsid w:val="00F615EE"/>
    <w:rsid w:val="00F618A1"/>
    <w:rsid w:val="00F63B95"/>
    <w:rsid w:val="00F6480A"/>
    <w:rsid w:val="00F67604"/>
    <w:rsid w:val="00F72502"/>
    <w:rsid w:val="00F764EB"/>
    <w:rsid w:val="00F817A2"/>
    <w:rsid w:val="00F8302D"/>
    <w:rsid w:val="00F91B58"/>
    <w:rsid w:val="00F95156"/>
    <w:rsid w:val="00F97485"/>
    <w:rsid w:val="00FA4578"/>
    <w:rsid w:val="00FA5936"/>
    <w:rsid w:val="00FB61EC"/>
    <w:rsid w:val="00FB6FA2"/>
    <w:rsid w:val="00FC349E"/>
    <w:rsid w:val="00FD0A08"/>
    <w:rsid w:val="00FE02CC"/>
    <w:rsid w:val="00FE2E02"/>
    <w:rsid w:val="00FE5383"/>
    <w:rsid w:val="00FE72B8"/>
    <w:rsid w:val="00FF194A"/>
    <w:rsid w:val="00FF5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40AE5717-E405-427E-A958-9FF3A2AB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1"/>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character" w:styleId="Hyperlink">
    <w:name w:val="Hyperlink"/>
    <w:rsid w:val="00E125C9"/>
    <w:rPr>
      <w:color w:val="0563C1"/>
      <w:u w:val="single"/>
    </w:rPr>
  </w:style>
  <w:style w:type="character" w:styleId="HTMLCite">
    <w:name w:val="HTML Cite"/>
    <w:uiPriority w:val="99"/>
    <w:unhideWhenUsed/>
    <w:rsid w:val="00C1089C"/>
    <w:rPr>
      <w:i/>
      <w:iCs/>
    </w:rPr>
  </w:style>
  <w:style w:type="paragraph" w:customStyle="1" w:styleId="Default">
    <w:name w:val="Default"/>
    <w:rsid w:val="00786AA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746586"/>
    <w:pPr>
      <w:ind w:left="720"/>
      <w:contextualSpacing/>
    </w:pPr>
    <w:rPr>
      <w:rFonts w:eastAsia="Calibri" w:cs="Arial"/>
      <w:lang w:eastAsia="en-GB"/>
    </w:rPr>
  </w:style>
  <w:style w:type="paragraph" w:styleId="NoSpacing">
    <w:name w:val="No Spacing"/>
    <w:uiPriority w:val="1"/>
    <w:qFormat/>
    <w:rsid w:val="00DC354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15144">
      <w:bodyDiv w:val="1"/>
      <w:marLeft w:val="0"/>
      <w:marRight w:val="0"/>
      <w:marTop w:val="0"/>
      <w:marBottom w:val="0"/>
      <w:divBdr>
        <w:top w:val="none" w:sz="0" w:space="0" w:color="auto"/>
        <w:left w:val="none" w:sz="0" w:space="0" w:color="auto"/>
        <w:bottom w:val="none" w:sz="0" w:space="0" w:color="auto"/>
        <w:right w:val="none" w:sz="0" w:space="0" w:color="auto"/>
      </w:divBdr>
      <w:divsChild>
        <w:div w:id="303894303">
          <w:marLeft w:val="0"/>
          <w:marRight w:val="0"/>
          <w:marTop w:val="0"/>
          <w:marBottom w:val="0"/>
          <w:divBdr>
            <w:top w:val="none" w:sz="0" w:space="0" w:color="auto"/>
            <w:left w:val="none" w:sz="0" w:space="0" w:color="auto"/>
            <w:bottom w:val="none" w:sz="0" w:space="0" w:color="auto"/>
            <w:right w:val="none" w:sz="0" w:space="0" w:color="auto"/>
          </w:divBdr>
          <w:divsChild>
            <w:div w:id="262423310">
              <w:marLeft w:val="0"/>
              <w:marRight w:val="0"/>
              <w:marTop w:val="0"/>
              <w:marBottom w:val="0"/>
              <w:divBdr>
                <w:top w:val="none" w:sz="0" w:space="0" w:color="auto"/>
                <w:left w:val="none" w:sz="0" w:space="0" w:color="auto"/>
                <w:bottom w:val="none" w:sz="0" w:space="0" w:color="auto"/>
                <w:right w:val="none" w:sz="0" w:space="0" w:color="auto"/>
              </w:divBdr>
              <w:divsChild>
                <w:div w:id="1143541004">
                  <w:marLeft w:val="0"/>
                  <w:marRight w:val="0"/>
                  <w:marTop w:val="0"/>
                  <w:marBottom w:val="0"/>
                  <w:divBdr>
                    <w:top w:val="none" w:sz="0" w:space="0" w:color="auto"/>
                    <w:left w:val="none" w:sz="0" w:space="0" w:color="auto"/>
                    <w:bottom w:val="none" w:sz="0" w:space="0" w:color="auto"/>
                    <w:right w:val="none" w:sz="0" w:space="0" w:color="auto"/>
                  </w:divBdr>
                  <w:divsChild>
                    <w:div w:id="746925184">
                      <w:marLeft w:val="0"/>
                      <w:marRight w:val="0"/>
                      <w:marTop w:val="0"/>
                      <w:marBottom w:val="0"/>
                      <w:divBdr>
                        <w:top w:val="none" w:sz="0" w:space="0" w:color="auto"/>
                        <w:left w:val="none" w:sz="0" w:space="0" w:color="auto"/>
                        <w:bottom w:val="none" w:sz="0" w:space="0" w:color="auto"/>
                        <w:right w:val="none" w:sz="0" w:space="0" w:color="auto"/>
                      </w:divBdr>
                      <w:divsChild>
                        <w:div w:id="1766075092">
                          <w:marLeft w:val="0"/>
                          <w:marRight w:val="0"/>
                          <w:marTop w:val="45"/>
                          <w:marBottom w:val="0"/>
                          <w:divBdr>
                            <w:top w:val="none" w:sz="0" w:space="0" w:color="auto"/>
                            <w:left w:val="none" w:sz="0" w:space="0" w:color="auto"/>
                            <w:bottom w:val="none" w:sz="0" w:space="0" w:color="auto"/>
                            <w:right w:val="none" w:sz="0" w:space="0" w:color="auto"/>
                          </w:divBdr>
                          <w:divsChild>
                            <w:div w:id="616764870">
                              <w:marLeft w:val="0"/>
                              <w:marRight w:val="0"/>
                              <w:marTop w:val="0"/>
                              <w:marBottom w:val="0"/>
                              <w:divBdr>
                                <w:top w:val="none" w:sz="0" w:space="0" w:color="auto"/>
                                <w:left w:val="none" w:sz="0" w:space="0" w:color="auto"/>
                                <w:bottom w:val="none" w:sz="0" w:space="0" w:color="auto"/>
                                <w:right w:val="none" w:sz="0" w:space="0" w:color="auto"/>
                              </w:divBdr>
                              <w:divsChild>
                                <w:div w:id="843788332">
                                  <w:marLeft w:val="2070"/>
                                  <w:marRight w:val="3810"/>
                                  <w:marTop w:val="0"/>
                                  <w:marBottom w:val="0"/>
                                  <w:divBdr>
                                    <w:top w:val="none" w:sz="0" w:space="0" w:color="auto"/>
                                    <w:left w:val="none" w:sz="0" w:space="0" w:color="auto"/>
                                    <w:bottom w:val="none" w:sz="0" w:space="0" w:color="auto"/>
                                    <w:right w:val="none" w:sz="0" w:space="0" w:color="auto"/>
                                  </w:divBdr>
                                  <w:divsChild>
                                    <w:div w:id="898323520">
                                      <w:marLeft w:val="0"/>
                                      <w:marRight w:val="0"/>
                                      <w:marTop w:val="0"/>
                                      <w:marBottom w:val="0"/>
                                      <w:divBdr>
                                        <w:top w:val="none" w:sz="0" w:space="0" w:color="auto"/>
                                        <w:left w:val="none" w:sz="0" w:space="0" w:color="auto"/>
                                        <w:bottom w:val="none" w:sz="0" w:space="0" w:color="auto"/>
                                        <w:right w:val="none" w:sz="0" w:space="0" w:color="auto"/>
                                      </w:divBdr>
                                      <w:divsChild>
                                        <w:div w:id="1243756659">
                                          <w:marLeft w:val="0"/>
                                          <w:marRight w:val="0"/>
                                          <w:marTop w:val="0"/>
                                          <w:marBottom w:val="0"/>
                                          <w:divBdr>
                                            <w:top w:val="none" w:sz="0" w:space="0" w:color="auto"/>
                                            <w:left w:val="none" w:sz="0" w:space="0" w:color="auto"/>
                                            <w:bottom w:val="none" w:sz="0" w:space="0" w:color="auto"/>
                                            <w:right w:val="none" w:sz="0" w:space="0" w:color="auto"/>
                                          </w:divBdr>
                                          <w:divsChild>
                                            <w:div w:id="1368985680">
                                              <w:marLeft w:val="0"/>
                                              <w:marRight w:val="0"/>
                                              <w:marTop w:val="0"/>
                                              <w:marBottom w:val="0"/>
                                              <w:divBdr>
                                                <w:top w:val="none" w:sz="0" w:space="0" w:color="auto"/>
                                                <w:left w:val="none" w:sz="0" w:space="0" w:color="auto"/>
                                                <w:bottom w:val="none" w:sz="0" w:space="0" w:color="auto"/>
                                                <w:right w:val="none" w:sz="0" w:space="0" w:color="auto"/>
                                              </w:divBdr>
                                              <w:divsChild>
                                                <w:div w:id="785006885">
                                                  <w:marLeft w:val="0"/>
                                                  <w:marRight w:val="0"/>
                                                  <w:marTop w:val="90"/>
                                                  <w:marBottom w:val="0"/>
                                                  <w:divBdr>
                                                    <w:top w:val="none" w:sz="0" w:space="0" w:color="auto"/>
                                                    <w:left w:val="none" w:sz="0" w:space="0" w:color="auto"/>
                                                    <w:bottom w:val="none" w:sz="0" w:space="0" w:color="auto"/>
                                                    <w:right w:val="none" w:sz="0" w:space="0" w:color="auto"/>
                                                  </w:divBdr>
                                                  <w:divsChild>
                                                    <w:div w:id="691610484">
                                                      <w:marLeft w:val="0"/>
                                                      <w:marRight w:val="0"/>
                                                      <w:marTop w:val="0"/>
                                                      <w:marBottom w:val="0"/>
                                                      <w:divBdr>
                                                        <w:top w:val="none" w:sz="0" w:space="0" w:color="auto"/>
                                                        <w:left w:val="none" w:sz="0" w:space="0" w:color="auto"/>
                                                        <w:bottom w:val="none" w:sz="0" w:space="0" w:color="auto"/>
                                                        <w:right w:val="none" w:sz="0" w:space="0" w:color="auto"/>
                                                      </w:divBdr>
                                                      <w:divsChild>
                                                        <w:div w:id="141235873">
                                                          <w:marLeft w:val="0"/>
                                                          <w:marRight w:val="0"/>
                                                          <w:marTop w:val="0"/>
                                                          <w:marBottom w:val="0"/>
                                                          <w:divBdr>
                                                            <w:top w:val="none" w:sz="0" w:space="0" w:color="auto"/>
                                                            <w:left w:val="none" w:sz="0" w:space="0" w:color="auto"/>
                                                            <w:bottom w:val="none" w:sz="0" w:space="0" w:color="auto"/>
                                                            <w:right w:val="none" w:sz="0" w:space="0" w:color="auto"/>
                                                          </w:divBdr>
                                                          <w:divsChild>
                                                            <w:div w:id="1465387919">
                                                              <w:marLeft w:val="0"/>
                                                              <w:marRight w:val="0"/>
                                                              <w:marTop w:val="0"/>
                                                              <w:marBottom w:val="0"/>
                                                              <w:divBdr>
                                                                <w:top w:val="none" w:sz="0" w:space="0" w:color="auto"/>
                                                                <w:left w:val="none" w:sz="0" w:space="0" w:color="auto"/>
                                                                <w:bottom w:val="none" w:sz="0" w:space="0" w:color="auto"/>
                                                                <w:right w:val="none" w:sz="0" w:space="0" w:color="auto"/>
                                                              </w:divBdr>
                                                              <w:divsChild>
                                                                <w:div w:id="1825009344">
                                                                  <w:marLeft w:val="0"/>
                                                                  <w:marRight w:val="0"/>
                                                                  <w:marTop w:val="0"/>
                                                                  <w:marBottom w:val="390"/>
                                                                  <w:divBdr>
                                                                    <w:top w:val="none" w:sz="0" w:space="0" w:color="auto"/>
                                                                    <w:left w:val="none" w:sz="0" w:space="0" w:color="auto"/>
                                                                    <w:bottom w:val="none" w:sz="0" w:space="0" w:color="auto"/>
                                                                    <w:right w:val="none" w:sz="0" w:space="0" w:color="auto"/>
                                                                  </w:divBdr>
                                                                  <w:divsChild>
                                                                    <w:div w:id="773205461">
                                                                      <w:marLeft w:val="0"/>
                                                                      <w:marRight w:val="0"/>
                                                                      <w:marTop w:val="0"/>
                                                                      <w:marBottom w:val="0"/>
                                                                      <w:divBdr>
                                                                        <w:top w:val="none" w:sz="0" w:space="0" w:color="auto"/>
                                                                        <w:left w:val="none" w:sz="0" w:space="0" w:color="auto"/>
                                                                        <w:bottom w:val="none" w:sz="0" w:space="0" w:color="auto"/>
                                                                        <w:right w:val="none" w:sz="0" w:space="0" w:color="auto"/>
                                                                      </w:divBdr>
                                                                      <w:divsChild>
                                                                        <w:div w:id="913901229">
                                                                          <w:marLeft w:val="0"/>
                                                                          <w:marRight w:val="0"/>
                                                                          <w:marTop w:val="0"/>
                                                                          <w:marBottom w:val="0"/>
                                                                          <w:divBdr>
                                                                            <w:top w:val="none" w:sz="0" w:space="0" w:color="auto"/>
                                                                            <w:left w:val="none" w:sz="0" w:space="0" w:color="auto"/>
                                                                            <w:bottom w:val="none" w:sz="0" w:space="0" w:color="auto"/>
                                                                            <w:right w:val="none" w:sz="0" w:space="0" w:color="auto"/>
                                                                          </w:divBdr>
                                                                          <w:divsChild>
                                                                            <w:div w:id="1009870079">
                                                                              <w:marLeft w:val="0"/>
                                                                              <w:marRight w:val="0"/>
                                                                              <w:marTop w:val="0"/>
                                                                              <w:marBottom w:val="0"/>
                                                                              <w:divBdr>
                                                                                <w:top w:val="none" w:sz="0" w:space="0" w:color="auto"/>
                                                                                <w:left w:val="none" w:sz="0" w:space="0" w:color="auto"/>
                                                                                <w:bottom w:val="none" w:sz="0" w:space="0" w:color="auto"/>
                                                                                <w:right w:val="none" w:sz="0" w:space="0" w:color="auto"/>
                                                                              </w:divBdr>
                                                                              <w:divsChild>
                                                                                <w:div w:id="22873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31826">
      <w:bodyDiv w:val="1"/>
      <w:marLeft w:val="0"/>
      <w:marRight w:val="0"/>
      <w:marTop w:val="0"/>
      <w:marBottom w:val="0"/>
      <w:divBdr>
        <w:top w:val="none" w:sz="0" w:space="0" w:color="auto"/>
        <w:left w:val="none" w:sz="0" w:space="0" w:color="auto"/>
        <w:bottom w:val="none" w:sz="0" w:space="0" w:color="auto"/>
        <w:right w:val="none" w:sz="0" w:space="0" w:color="auto"/>
      </w:divBdr>
    </w:div>
    <w:div w:id="842014381">
      <w:bodyDiv w:val="1"/>
      <w:marLeft w:val="0"/>
      <w:marRight w:val="0"/>
      <w:marTop w:val="0"/>
      <w:marBottom w:val="0"/>
      <w:divBdr>
        <w:top w:val="none" w:sz="0" w:space="0" w:color="auto"/>
        <w:left w:val="none" w:sz="0" w:space="0" w:color="auto"/>
        <w:bottom w:val="none" w:sz="0" w:space="0" w:color="auto"/>
        <w:right w:val="none" w:sz="0" w:space="0" w:color="auto"/>
      </w:divBdr>
      <w:divsChild>
        <w:div w:id="2141219912">
          <w:marLeft w:val="0"/>
          <w:marRight w:val="0"/>
          <w:marTop w:val="0"/>
          <w:marBottom w:val="0"/>
          <w:divBdr>
            <w:top w:val="none" w:sz="0" w:space="0" w:color="auto"/>
            <w:left w:val="none" w:sz="0" w:space="0" w:color="auto"/>
            <w:bottom w:val="none" w:sz="0" w:space="0" w:color="auto"/>
            <w:right w:val="none" w:sz="0" w:space="0" w:color="auto"/>
          </w:divBdr>
          <w:divsChild>
            <w:div w:id="420025409">
              <w:marLeft w:val="0"/>
              <w:marRight w:val="0"/>
              <w:marTop w:val="0"/>
              <w:marBottom w:val="0"/>
              <w:divBdr>
                <w:top w:val="none" w:sz="0" w:space="0" w:color="auto"/>
                <w:left w:val="none" w:sz="0" w:space="0" w:color="auto"/>
                <w:bottom w:val="none" w:sz="0" w:space="0" w:color="auto"/>
                <w:right w:val="none" w:sz="0" w:space="0" w:color="auto"/>
              </w:divBdr>
              <w:divsChild>
                <w:div w:id="505511819">
                  <w:marLeft w:val="0"/>
                  <w:marRight w:val="0"/>
                  <w:marTop w:val="0"/>
                  <w:marBottom w:val="0"/>
                  <w:divBdr>
                    <w:top w:val="none" w:sz="0" w:space="0" w:color="auto"/>
                    <w:left w:val="none" w:sz="0" w:space="0" w:color="auto"/>
                    <w:bottom w:val="none" w:sz="0" w:space="0" w:color="auto"/>
                    <w:right w:val="none" w:sz="0" w:space="0" w:color="auto"/>
                  </w:divBdr>
                  <w:divsChild>
                    <w:div w:id="632902579">
                      <w:marLeft w:val="0"/>
                      <w:marRight w:val="0"/>
                      <w:marTop w:val="0"/>
                      <w:marBottom w:val="0"/>
                      <w:divBdr>
                        <w:top w:val="none" w:sz="0" w:space="0" w:color="auto"/>
                        <w:left w:val="none" w:sz="0" w:space="0" w:color="auto"/>
                        <w:bottom w:val="none" w:sz="0" w:space="0" w:color="auto"/>
                        <w:right w:val="none" w:sz="0" w:space="0" w:color="auto"/>
                      </w:divBdr>
                      <w:divsChild>
                        <w:div w:id="2073191378">
                          <w:marLeft w:val="0"/>
                          <w:marRight w:val="0"/>
                          <w:marTop w:val="45"/>
                          <w:marBottom w:val="0"/>
                          <w:divBdr>
                            <w:top w:val="none" w:sz="0" w:space="0" w:color="auto"/>
                            <w:left w:val="none" w:sz="0" w:space="0" w:color="auto"/>
                            <w:bottom w:val="none" w:sz="0" w:space="0" w:color="auto"/>
                            <w:right w:val="none" w:sz="0" w:space="0" w:color="auto"/>
                          </w:divBdr>
                          <w:divsChild>
                            <w:div w:id="1998806072">
                              <w:marLeft w:val="0"/>
                              <w:marRight w:val="0"/>
                              <w:marTop w:val="0"/>
                              <w:marBottom w:val="0"/>
                              <w:divBdr>
                                <w:top w:val="none" w:sz="0" w:space="0" w:color="auto"/>
                                <w:left w:val="none" w:sz="0" w:space="0" w:color="auto"/>
                                <w:bottom w:val="none" w:sz="0" w:space="0" w:color="auto"/>
                                <w:right w:val="none" w:sz="0" w:space="0" w:color="auto"/>
                              </w:divBdr>
                              <w:divsChild>
                                <w:div w:id="394356296">
                                  <w:marLeft w:val="2070"/>
                                  <w:marRight w:val="3810"/>
                                  <w:marTop w:val="0"/>
                                  <w:marBottom w:val="0"/>
                                  <w:divBdr>
                                    <w:top w:val="none" w:sz="0" w:space="0" w:color="auto"/>
                                    <w:left w:val="none" w:sz="0" w:space="0" w:color="auto"/>
                                    <w:bottom w:val="none" w:sz="0" w:space="0" w:color="auto"/>
                                    <w:right w:val="none" w:sz="0" w:space="0" w:color="auto"/>
                                  </w:divBdr>
                                  <w:divsChild>
                                    <w:div w:id="810751258">
                                      <w:marLeft w:val="0"/>
                                      <w:marRight w:val="0"/>
                                      <w:marTop w:val="0"/>
                                      <w:marBottom w:val="0"/>
                                      <w:divBdr>
                                        <w:top w:val="none" w:sz="0" w:space="0" w:color="auto"/>
                                        <w:left w:val="none" w:sz="0" w:space="0" w:color="auto"/>
                                        <w:bottom w:val="none" w:sz="0" w:space="0" w:color="auto"/>
                                        <w:right w:val="none" w:sz="0" w:space="0" w:color="auto"/>
                                      </w:divBdr>
                                      <w:divsChild>
                                        <w:div w:id="1095173295">
                                          <w:marLeft w:val="0"/>
                                          <w:marRight w:val="0"/>
                                          <w:marTop w:val="0"/>
                                          <w:marBottom w:val="0"/>
                                          <w:divBdr>
                                            <w:top w:val="none" w:sz="0" w:space="0" w:color="auto"/>
                                            <w:left w:val="none" w:sz="0" w:space="0" w:color="auto"/>
                                            <w:bottom w:val="none" w:sz="0" w:space="0" w:color="auto"/>
                                            <w:right w:val="none" w:sz="0" w:space="0" w:color="auto"/>
                                          </w:divBdr>
                                          <w:divsChild>
                                            <w:div w:id="242305331">
                                              <w:marLeft w:val="0"/>
                                              <w:marRight w:val="0"/>
                                              <w:marTop w:val="0"/>
                                              <w:marBottom w:val="0"/>
                                              <w:divBdr>
                                                <w:top w:val="none" w:sz="0" w:space="0" w:color="auto"/>
                                                <w:left w:val="none" w:sz="0" w:space="0" w:color="auto"/>
                                                <w:bottom w:val="none" w:sz="0" w:space="0" w:color="auto"/>
                                                <w:right w:val="none" w:sz="0" w:space="0" w:color="auto"/>
                                              </w:divBdr>
                                              <w:divsChild>
                                                <w:div w:id="818157660">
                                                  <w:marLeft w:val="0"/>
                                                  <w:marRight w:val="0"/>
                                                  <w:marTop w:val="90"/>
                                                  <w:marBottom w:val="0"/>
                                                  <w:divBdr>
                                                    <w:top w:val="none" w:sz="0" w:space="0" w:color="auto"/>
                                                    <w:left w:val="none" w:sz="0" w:space="0" w:color="auto"/>
                                                    <w:bottom w:val="none" w:sz="0" w:space="0" w:color="auto"/>
                                                    <w:right w:val="none" w:sz="0" w:space="0" w:color="auto"/>
                                                  </w:divBdr>
                                                  <w:divsChild>
                                                    <w:div w:id="480460392">
                                                      <w:marLeft w:val="0"/>
                                                      <w:marRight w:val="0"/>
                                                      <w:marTop w:val="0"/>
                                                      <w:marBottom w:val="0"/>
                                                      <w:divBdr>
                                                        <w:top w:val="none" w:sz="0" w:space="0" w:color="auto"/>
                                                        <w:left w:val="none" w:sz="0" w:space="0" w:color="auto"/>
                                                        <w:bottom w:val="none" w:sz="0" w:space="0" w:color="auto"/>
                                                        <w:right w:val="none" w:sz="0" w:space="0" w:color="auto"/>
                                                      </w:divBdr>
                                                      <w:divsChild>
                                                        <w:div w:id="206843114">
                                                          <w:marLeft w:val="0"/>
                                                          <w:marRight w:val="0"/>
                                                          <w:marTop w:val="0"/>
                                                          <w:marBottom w:val="0"/>
                                                          <w:divBdr>
                                                            <w:top w:val="none" w:sz="0" w:space="0" w:color="auto"/>
                                                            <w:left w:val="none" w:sz="0" w:space="0" w:color="auto"/>
                                                            <w:bottom w:val="none" w:sz="0" w:space="0" w:color="auto"/>
                                                            <w:right w:val="none" w:sz="0" w:space="0" w:color="auto"/>
                                                          </w:divBdr>
                                                          <w:divsChild>
                                                            <w:div w:id="1385183166">
                                                              <w:marLeft w:val="0"/>
                                                              <w:marRight w:val="0"/>
                                                              <w:marTop w:val="0"/>
                                                              <w:marBottom w:val="0"/>
                                                              <w:divBdr>
                                                                <w:top w:val="none" w:sz="0" w:space="0" w:color="auto"/>
                                                                <w:left w:val="none" w:sz="0" w:space="0" w:color="auto"/>
                                                                <w:bottom w:val="none" w:sz="0" w:space="0" w:color="auto"/>
                                                                <w:right w:val="none" w:sz="0" w:space="0" w:color="auto"/>
                                                              </w:divBdr>
                                                              <w:divsChild>
                                                                <w:div w:id="1609002494">
                                                                  <w:marLeft w:val="0"/>
                                                                  <w:marRight w:val="0"/>
                                                                  <w:marTop w:val="0"/>
                                                                  <w:marBottom w:val="390"/>
                                                                  <w:divBdr>
                                                                    <w:top w:val="none" w:sz="0" w:space="0" w:color="auto"/>
                                                                    <w:left w:val="none" w:sz="0" w:space="0" w:color="auto"/>
                                                                    <w:bottom w:val="none" w:sz="0" w:space="0" w:color="auto"/>
                                                                    <w:right w:val="none" w:sz="0" w:space="0" w:color="auto"/>
                                                                  </w:divBdr>
                                                                  <w:divsChild>
                                                                    <w:div w:id="1266691121">
                                                                      <w:marLeft w:val="0"/>
                                                                      <w:marRight w:val="0"/>
                                                                      <w:marTop w:val="0"/>
                                                                      <w:marBottom w:val="0"/>
                                                                      <w:divBdr>
                                                                        <w:top w:val="none" w:sz="0" w:space="0" w:color="auto"/>
                                                                        <w:left w:val="none" w:sz="0" w:space="0" w:color="auto"/>
                                                                        <w:bottom w:val="none" w:sz="0" w:space="0" w:color="auto"/>
                                                                        <w:right w:val="none" w:sz="0" w:space="0" w:color="auto"/>
                                                                      </w:divBdr>
                                                                      <w:divsChild>
                                                                        <w:div w:id="40594938">
                                                                          <w:marLeft w:val="0"/>
                                                                          <w:marRight w:val="0"/>
                                                                          <w:marTop w:val="0"/>
                                                                          <w:marBottom w:val="0"/>
                                                                          <w:divBdr>
                                                                            <w:top w:val="none" w:sz="0" w:space="0" w:color="auto"/>
                                                                            <w:left w:val="none" w:sz="0" w:space="0" w:color="auto"/>
                                                                            <w:bottom w:val="none" w:sz="0" w:space="0" w:color="auto"/>
                                                                            <w:right w:val="none" w:sz="0" w:space="0" w:color="auto"/>
                                                                          </w:divBdr>
                                                                          <w:divsChild>
                                                                            <w:div w:id="1811484980">
                                                                              <w:marLeft w:val="0"/>
                                                                              <w:marRight w:val="0"/>
                                                                              <w:marTop w:val="0"/>
                                                                              <w:marBottom w:val="0"/>
                                                                              <w:divBdr>
                                                                                <w:top w:val="none" w:sz="0" w:space="0" w:color="auto"/>
                                                                                <w:left w:val="none" w:sz="0" w:space="0" w:color="auto"/>
                                                                                <w:bottom w:val="none" w:sz="0" w:space="0" w:color="auto"/>
                                                                                <w:right w:val="none" w:sz="0" w:space="0" w:color="auto"/>
                                                                              </w:divBdr>
                                                                              <w:divsChild>
                                                                                <w:div w:id="147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ov.scot/Resource/0049/00491758.pdf"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educationscotland.gov.uk/Images/HGIOS4August2016_tcm4-%20%208705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60358-0487-471A-A99F-79DBF0F11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3901</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26719</CharactersWithSpaces>
  <SharedDoc>false</SharedDoc>
  <HLinks>
    <vt:vector size="12" baseType="variant">
      <vt:variant>
        <vt:i4>7405643</vt:i4>
      </vt:variant>
      <vt:variant>
        <vt:i4>12</vt:i4>
      </vt:variant>
      <vt:variant>
        <vt:i4>0</vt:i4>
      </vt:variant>
      <vt:variant>
        <vt:i4>5</vt:i4>
      </vt:variant>
      <vt:variant>
        <vt:lpwstr>https://www.educationscotland.gov.uk/Images/HGIOS4August2016_tcm4-  870533.pdf</vt:lpwstr>
      </vt:variant>
      <vt:variant>
        <vt:lpwstr/>
      </vt:variant>
      <vt:variant>
        <vt:i4>3080317</vt:i4>
      </vt:variant>
      <vt:variant>
        <vt:i4>9</vt:i4>
      </vt:variant>
      <vt:variant>
        <vt:i4>0</vt:i4>
      </vt:variant>
      <vt:variant>
        <vt:i4>5</vt:i4>
      </vt:variant>
      <vt:variant>
        <vt:lpwstr>http://www.gov.scot/Resource/0049/00491758.pdf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Nicola McDonald</cp:lastModifiedBy>
  <cp:revision>2</cp:revision>
  <cp:lastPrinted>2017-10-03T10:12:00Z</cp:lastPrinted>
  <dcterms:created xsi:type="dcterms:W3CDTF">2018-11-26T09:54:00Z</dcterms:created>
  <dcterms:modified xsi:type="dcterms:W3CDTF">2018-11-26T09:54:00Z</dcterms:modified>
</cp:coreProperties>
</file>